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rFonts w:hint="eastAsia"/>
          <w:sz w:val="36"/>
        </w:rPr>
        <w:t>内蒙古蒙草种业科技研究院有限公司</w:t>
      </w:r>
    </w:p>
    <w:p>
      <w:pPr>
        <w:jc w:val="center"/>
        <w:rPr>
          <w:sz w:val="28"/>
        </w:rPr>
      </w:pPr>
      <w:r>
        <w:rPr>
          <w:rFonts w:hint="eastAsia"/>
          <w:sz w:val="36"/>
        </w:rPr>
        <w:t>乡土植物体验馆设计施工竞争性谈判公告</w:t>
      </w:r>
    </w:p>
    <w:p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招标人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内蒙古蒙草种业科技研究院有限公司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二、招标项目概况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1、项目名称：乡土植物体验馆商务中心办公区建筑装饰设计、施工项目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2、项目地点：内蒙古呼和浩特市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3、预计开工日期：2016年12月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4、项目编号：MCSTHJ-2016-GC0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5、招标方式：公开招标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6、资金来源：自筹。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7、资金落实情况：已落实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三、项目内容：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乡土植物体验馆二层三层商务中心办公区建筑装饰设计、施工项目包括设计、施工、安防、地下一层车位一体化，项目总设计施工面积约6500㎡。是内蒙古自治区大庆70周年的重要工程，因此形式、材料、设计图纸等方面均需考虑其长期使用、快速完成、环保无味的特点。 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具体需求：详见附件2。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投标人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资格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一标段设计：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具备建筑装饰工程设计专项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及以上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资质。 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、项目负责人必须具备相关专业中级及以上专业技术职称，从事室内装饰设计工作不少于五年。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投标人须提供自2013年1月1日至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工程造价在200万元以上的同类项目业绩（指大型现代商务中心、办公区域建筑装饰工程的方案设计、施工图设计及施工）；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 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、参与本项目的设计人员必须具有专业资格、职称及年龄结构合理，人员满足本工程需要。 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二标段装修工程：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具备房屋建筑工程装饰专业承包三级及以上资质。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设计施工全部投标：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1、需具备</w:t>
      </w:r>
      <w:r>
        <w:rPr>
          <w:rFonts w:hint="eastAsia" w:asciiTheme="minorEastAsia" w:hAnsiTheme="minorEastAsia" w:cstheme="minorEastAsia"/>
          <w:sz w:val="28"/>
          <w:szCs w:val="28"/>
        </w:rPr>
        <w:t>工程设计与施工贰级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及以上</w:t>
      </w:r>
      <w:r>
        <w:rPr>
          <w:rFonts w:hint="eastAsia" w:asciiTheme="minorEastAsia" w:hAnsiTheme="minorEastAsia" w:cstheme="minorEastAsia"/>
          <w:sz w:val="28"/>
          <w:szCs w:val="28"/>
        </w:rPr>
        <w:t>资质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投标单位近期没有重大质量问题或其他违法、违纪事项。 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本次招标不接受联合投标。</w:t>
      </w:r>
    </w:p>
    <w:p>
      <w:pPr>
        <w:pStyle w:val="2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五、公告发布媒介</w:t>
      </w:r>
    </w:p>
    <w:p>
      <w:pPr>
        <w:pStyle w:val="2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1、中国采购与招标网          网址：www.chinabidding.com.cn</w:t>
      </w:r>
    </w:p>
    <w:p>
      <w:pPr>
        <w:pStyle w:val="2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2、内蒙古蒙草公司外网        网址：www.mengcao.com 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六、报名方式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1、报名时间：2016年11月2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日至2016年11月30日（国家法定公休日、节假日均可报名，下同），8：30-12：00，14：30-18：00时（北京时间，下同），报名截止时间为2016年1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cstheme="minorEastAsia"/>
          <w:sz w:val="28"/>
          <w:szCs w:val="28"/>
        </w:rPr>
        <w:t>日18：00，逾期不再受理。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2、报名地点：内蒙古蒙草生态环境（集团）股份有限公司。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3、报名地址：呼和浩特市回民区大学西街71号银都大厦B座3楼采购部。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报名方式：投标人填写附件《投标报名表》，签字确认并于报名截止时间前发回到报名邮箱mengcaocaigou@126.com。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六、联系方式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招标人：</w:t>
      </w:r>
      <w:bookmarkStart w:id="0" w:name="OLE_LINK7"/>
      <w:r>
        <w:rPr>
          <w:rFonts w:hint="eastAsia" w:asciiTheme="minorEastAsia" w:hAnsiTheme="minorEastAsia" w:cstheme="minorEastAsia"/>
          <w:sz w:val="28"/>
          <w:szCs w:val="28"/>
        </w:rPr>
        <w:t>内蒙古蒙草生态环境</w:t>
      </w:r>
      <w:bookmarkStart w:id="1" w:name="_GoBack"/>
      <w:bookmarkEnd w:id="1"/>
      <w:r>
        <w:rPr>
          <w:rFonts w:hint="eastAsia" w:asciiTheme="minorEastAsia" w:hAnsiTheme="minorEastAsia" w:cstheme="minorEastAsia"/>
          <w:sz w:val="28"/>
          <w:szCs w:val="28"/>
        </w:rPr>
        <w:t>（集团）股份有限公司</w:t>
      </w:r>
      <w:bookmarkEnd w:id="0"/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联系人：品牌：王立婷          采购：石文文</w:t>
      </w: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  话：0471-6695191-823      18548160405</w:t>
      </w: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  话：0471-6695191-810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传  真：0471-6695192</w:t>
      </w: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  箱：</w:t>
      </w:r>
      <w:r>
        <w:fldChar w:fldCharType="begin"/>
      </w:r>
      <w:r>
        <w:instrText xml:space="preserve"> HYPERLINK "mailto:mengcaocaigou@126.com" </w:instrText>
      </w:r>
      <w:r>
        <w:fldChar w:fldCharType="separate"/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t>mengcaocaigou@126.com</w:t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fldChar w:fldCharType="end"/>
      </w: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附件  </w:t>
      </w:r>
    </w:p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tbl>
      <w:tblPr>
        <w:tblStyle w:val="8"/>
        <w:tblpPr w:leftFromText="180" w:rightFromText="180" w:vertAnchor="text" w:horzAnchor="page" w:tblpX="944" w:tblpY="140"/>
        <w:tblOverlap w:val="never"/>
        <w:tblW w:w="9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投标项目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A8F0"/>
    <w:multiLevelType w:val="singleLevel"/>
    <w:tmpl w:val="57FDA8F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34EF68"/>
    <w:multiLevelType w:val="singleLevel"/>
    <w:tmpl w:val="5834EF68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83502AC"/>
    <w:multiLevelType w:val="singleLevel"/>
    <w:tmpl w:val="583502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2E0"/>
    <w:rsid w:val="000444D3"/>
    <w:rsid w:val="0005516C"/>
    <w:rsid w:val="00066B55"/>
    <w:rsid w:val="000E6590"/>
    <w:rsid w:val="001310DA"/>
    <w:rsid w:val="0014651E"/>
    <w:rsid w:val="001F6CD9"/>
    <w:rsid w:val="00331C71"/>
    <w:rsid w:val="00336407"/>
    <w:rsid w:val="003621E2"/>
    <w:rsid w:val="003A16BC"/>
    <w:rsid w:val="003C5F3A"/>
    <w:rsid w:val="003C64B2"/>
    <w:rsid w:val="003E28D1"/>
    <w:rsid w:val="00460AC7"/>
    <w:rsid w:val="004D102B"/>
    <w:rsid w:val="004D2392"/>
    <w:rsid w:val="005510FD"/>
    <w:rsid w:val="0058444E"/>
    <w:rsid w:val="005C5080"/>
    <w:rsid w:val="00627475"/>
    <w:rsid w:val="006E1EC8"/>
    <w:rsid w:val="006E3E11"/>
    <w:rsid w:val="006E63F9"/>
    <w:rsid w:val="006F4B80"/>
    <w:rsid w:val="0073301F"/>
    <w:rsid w:val="007A2072"/>
    <w:rsid w:val="00973B3F"/>
    <w:rsid w:val="00993931"/>
    <w:rsid w:val="009B210E"/>
    <w:rsid w:val="00AB34A2"/>
    <w:rsid w:val="00AC2BFA"/>
    <w:rsid w:val="00BB6E1D"/>
    <w:rsid w:val="00CC1D33"/>
    <w:rsid w:val="00D435F2"/>
    <w:rsid w:val="00D802E0"/>
    <w:rsid w:val="00DA76DE"/>
    <w:rsid w:val="00F62A5B"/>
    <w:rsid w:val="00F733FA"/>
    <w:rsid w:val="00F95453"/>
    <w:rsid w:val="00FE15F4"/>
    <w:rsid w:val="084001F3"/>
    <w:rsid w:val="09D9135F"/>
    <w:rsid w:val="0A7F2F02"/>
    <w:rsid w:val="0AA3356F"/>
    <w:rsid w:val="1187241C"/>
    <w:rsid w:val="12A60D09"/>
    <w:rsid w:val="18923A18"/>
    <w:rsid w:val="1DBE13F4"/>
    <w:rsid w:val="2441184C"/>
    <w:rsid w:val="265F2F84"/>
    <w:rsid w:val="33CC6444"/>
    <w:rsid w:val="34DB72CD"/>
    <w:rsid w:val="36422FBC"/>
    <w:rsid w:val="387A5BBE"/>
    <w:rsid w:val="3A0B2A39"/>
    <w:rsid w:val="3A2C15A9"/>
    <w:rsid w:val="3A967E22"/>
    <w:rsid w:val="3AA65AD7"/>
    <w:rsid w:val="3B572AF6"/>
    <w:rsid w:val="3BAE69AD"/>
    <w:rsid w:val="3BDA17E0"/>
    <w:rsid w:val="3C4806C2"/>
    <w:rsid w:val="3E5415B8"/>
    <w:rsid w:val="42D227EE"/>
    <w:rsid w:val="43F520CA"/>
    <w:rsid w:val="4507252A"/>
    <w:rsid w:val="471C7A1D"/>
    <w:rsid w:val="48610253"/>
    <w:rsid w:val="49AC029C"/>
    <w:rsid w:val="4B6169E2"/>
    <w:rsid w:val="4D464226"/>
    <w:rsid w:val="504B5614"/>
    <w:rsid w:val="51B47289"/>
    <w:rsid w:val="568C0A4B"/>
    <w:rsid w:val="56AA2D0F"/>
    <w:rsid w:val="5F380AC6"/>
    <w:rsid w:val="5F523201"/>
    <w:rsid w:val="607B5085"/>
    <w:rsid w:val="62B11320"/>
    <w:rsid w:val="62D531CE"/>
    <w:rsid w:val="660833DA"/>
    <w:rsid w:val="68237120"/>
    <w:rsid w:val="6BFF5687"/>
    <w:rsid w:val="70CC2695"/>
    <w:rsid w:val="717C5A33"/>
    <w:rsid w:val="71F032D8"/>
    <w:rsid w:val="723F3141"/>
    <w:rsid w:val="77EC6D45"/>
    <w:rsid w:val="78963360"/>
    <w:rsid w:val="7E625F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</Words>
  <Characters>995</Characters>
  <Lines>8</Lines>
  <Paragraphs>2</Paragraphs>
  <ScaleCrop>false</ScaleCrop>
  <LinksUpToDate>false</LinksUpToDate>
  <CharactersWithSpaces>1167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2016-10-06T23:10:00Z</dcterms:created>
  <dc:creator>陈睿珏</dc:creator>
  <cp:lastModifiedBy>Administrator</cp:lastModifiedBy>
  <dcterms:modified xsi:type="dcterms:W3CDTF">2016-11-23T02:58:44Z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