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403" w:rsidRDefault="00D038F1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甘德尔山生态综合治理二期</w:t>
      </w:r>
    </w:p>
    <w:p w:rsidR="00A32403" w:rsidRDefault="00D038F1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分包商竞争性谈判公告</w:t>
      </w:r>
    </w:p>
    <w:p w:rsidR="00A32403" w:rsidRDefault="00743E8C">
      <w:pPr>
        <w:numPr>
          <w:ilvl w:val="0"/>
          <w:numId w:val="1"/>
        </w:numPr>
        <w:spacing w:line="360" w:lineRule="auto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发包</w:t>
      </w:r>
      <w:r w:rsidR="00D038F1">
        <w:rPr>
          <w:rFonts w:ascii="宋体" w:hAnsi="宋体" w:hint="eastAsia"/>
          <w:b/>
          <w:sz w:val="24"/>
        </w:rPr>
        <w:t>人：</w:t>
      </w:r>
      <w:proofErr w:type="gramStart"/>
      <w:r w:rsidR="00D038F1">
        <w:rPr>
          <w:rFonts w:ascii="宋体" w:hAnsi="宋体" w:cs="宋体" w:hint="eastAsia"/>
          <w:sz w:val="24"/>
        </w:rPr>
        <w:t>内蒙古蒙草生态环境</w:t>
      </w:r>
      <w:proofErr w:type="gramEnd"/>
      <w:r w:rsidR="00D038F1">
        <w:rPr>
          <w:rFonts w:ascii="宋体" w:hAnsi="宋体" w:cs="宋体" w:hint="eastAsia"/>
          <w:sz w:val="24"/>
        </w:rPr>
        <w:t>（集团）股份有限公司</w:t>
      </w:r>
      <w:r w:rsidR="00D038F1">
        <w:rPr>
          <w:rFonts w:ascii="宋体" w:hAnsi="宋体" w:cs="宋体" w:hint="eastAsia"/>
          <w:sz w:val="24"/>
        </w:rPr>
        <w:t>乌海</w:t>
      </w:r>
      <w:r w:rsidR="00D038F1">
        <w:rPr>
          <w:rFonts w:ascii="宋体" w:hAnsi="宋体" w:cs="宋体" w:hint="eastAsia"/>
          <w:sz w:val="24"/>
        </w:rPr>
        <w:t>区域</w:t>
      </w:r>
    </w:p>
    <w:p w:rsidR="00A32403" w:rsidRDefault="00D038F1">
      <w:pPr>
        <w:numPr>
          <w:ilvl w:val="0"/>
          <w:numId w:val="1"/>
        </w:numPr>
        <w:spacing w:line="360" w:lineRule="auto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项目概况</w:t>
      </w:r>
    </w:p>
    <w:p w:rsidR="00A32403" w:rsidRDefault="00D038F1">
      <w:pPr>
        <w:spacing w:line="360" w:lineRule="auto"/>
        <w:rPr>
          <w:rFonts w:ascii="宋体" w:hAnsi="宋体" w:cs="宋体"/>
          <w:sz w:val="24"/>
          <w:highlight w:val="yellow"/>
        </w:rPr>
      </w:pPr>
      <w:bookmarkStart w:id="0" w:name="_Toc394566971"/>
      <w:bookmarkStart w:id="1" w:name="_Toc26948"/>
      <w:bookmarkStart w:id="2" w:name="_Toc27998"/>
      <w:r>
        <w:rPr>
          <w:rFonts w:ascii="宋体" w:hAnsi="宋体" w:cs="宋体" w:hint="eastAsia"/>
          <w:b/>
          <w:bCs/>
          <w:sz w:val="24"/>
        </w:rPr>
        <w:t xml:space="preserve"> </w:t>
      </w:r>
      <w:r>
        <w:rPr>
          <w:rFonts w:ascii="宋体" w:hAnsi="宋体" w:cs="宋体" w:hint="eastAsia"/>
          <w:b/>
          <w:bCs/>
          <w:sz w:val="24"/>
        </w:rPr>
        <w:t>（一）工程名称</w:t>
      </w:r>
      <w:r>
        <w:rPr>
          <w:rFonts w:ascii="宋体" w:hAnsi="宋体" w:cs="宋体" w:hint="eastAsia"/>
          <w:sz w:val="24"/>
        </w:rPr>
        <w:t>：</w:t>
      </w:r>
      <w:bookmarkEnd w:id="0"/>
      <w:bookmarkEnd w:id="1"/>
      <w:bookmarkEnd w:id="2"/>
      <w:r>
        <w:rPr>
          <w:rFonts w:ascii="宋体" w:hAnsi="宋体" w:cs="宋体" w:hint="eastAsia"/>
          <w:sz w:val="24"/>
        </w:rPr>
        <w:t>甘德尔山生态综合治理二期</w:t>
      </w:r>
    </w:p>
    <w:p w:rsidR="00A32403" w:rsidRPr="008D4748" w:rsidRDefault="00D038F1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</w:t>
      </w:r>
      <w:r>
        <w:rPr>
          <w:rFonts w:ascii="宋体" w:hAnsi="宋体" w:cs="宋体" w:hint="eastAsia"/>
          <w:b/>
          <w:bCs/>
          <w:sz w:val="24"/>
        </w:rPr>
        <w:t>（二）项目编码</w:t>
      </w:r>
      <w:r>
        <w:rPr>
          <w:rFonts w:ascii="宋体" w:hAnsi="宋体" w:cs="宋体" w:hint="eastAsia"/>
          <w:sz w:val="24"/>
        </w:rPr>
        <w:t>：</w:t>
      </w:r>
      <w:r>
        <w:rPr>
          <w:rFonts w:ascii="宋体" w:hAnsi="宋体" w:cs="宋体" w:hint="eastAsia"/>
          <w:sz w:val="24"/>
        </w:rPr>
        <w:t>MCSTHJ-2018</w:t>
      </w:r>
      <w:r w:rsidRPr="006A0AEF">
        <w:rPr>
          <w:rFonts w:ascii="宋体" w:hAnsi="宋体" w:cs="宋体" w:hint="eastAsia"/>
          <w:sz w:val="24"/>
        </w:rPr>
        <w:t>-GCFB</w:t>
      </w:r>
      <w:r w:rsidR="008D4748" w:rsidRPr="006A0AEF">
        <w:rPr>
          <w:rFonts w:ascii="宋体" w:hAnsi="宋体" w:cs="宋体" w:hint="eastAsia"/>
          <w:bCs/>
          <w:sz w:val="24"/>
        </w:rPr>
        <w:t>0029</w:t>
      </w:r>
    </w:p>
    <w:p w:rsidR="00A32403" w:rsidRDefault="00D038F1">
      <w:pPr>
        <w:spacing w:line="360" w:lineRule="auto"/>
        <w:outlineLvl w:val="1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bCs/>
          <w:sz w:val="24"/>
        </w:rPr>
        <w:t xml:space="preserve"> </w:t>
      </w:r>
      <w:r>
        <w:rPr>
          <w:rFonts w:ascii="宋体" w:hAnsi="宋体" w:cs="宋体" w:hint="eastAsia"/>
          <w:b/>
          <w:bCs/>
          <w:sz w:val="24"/>
        </w:rPr>
        <w:t>（三）工程地点</w:t>
      </w:r>
      <w:r>
        <w:rPr>
          <w:rFonts w:ascii="宋体" w:hAnsi="宋体" w:cs="宋体" w:hint="eastAsia"/>
          <w:sz w:val="24"/>
        </w:rPr>
        <w:t>：</w:t>
      </w:r>
      <w:r>
        <w:rPr>
          <w:rFonts w:ascii="宋体" w:hAnsi="宋体" w:cs="宋体" w:hint="eastAsia"/>
          <w:sz w:val="24"/>
        </w:rPr>
        <w:t>乌海市</w:t>
      </w:r>
    </w:p>
    <w:p w:rsidR="00A32403" w:rsidRDefault="00D038F1">
      <w:pPr>
        <w:spacing w:line="360" w:lineRule="auto"/>
        <w:outlineLvl w:val="1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 xml:space="preserve"> </w:t>
      </w:r>
      <w:r>
        <w:rPr>
          <w:rFonts w:ascii="宋体" w:hAnsi="宋体" w:cs="宋体" w:hint="eastAsia"/>
          <w:b/>
          <w:bCs/>
          <w:sz w:val="24"/>
        </w:rPr>
        <w:t>（四）项目概况：</w:t>
      </w:r>
    </w:p>
    <w:p w:rsidR="00A32403" w:rsidRDefault="00D038F1">
      <w:pPr>
        <w:spacing w:line="560" w:lineRule="exact"/>
        <w:ind w:firstLineChars="151" w:firstLine="362"/>
        <w:outlineLvl w:val="1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</w:t>
      </w:r>
      <w:r>
        <w:rPr>
          <w:rFonts w:ascii="宋体" w:hAnsi="宋体" w:cs="宋体" w:hint="eastAsia"/>
          <w:sz w:val="24"/>
        </w:rPr>
        <w:t>项目地点位于</w:t>
      </w:r>
      <w:r>
        <w:rPr>
          <w:rFonts w:ascii="宋体" w:hAnsi="宋体" w:cs="宋体" w:hint="eastAsia"/>
          <w:sz w:val="24"/>
        </w:rPr>
        <w:t>乌海市</w:t>
      </w:r>
      <w:r>
        <w:rPr>
          <w:rFonts w:ascii="宋体" w:hAnsi="宋体" w:cs="宋体" w:hint="eastAsia"/>
          <w:sz w:val="24"/>
        </w:rPr>
        <w:t>,</w:t>
      </w:r>
      <w:r>
        <w:rPr>
          <w:rFonts w:ascii="宋体" w:hAnsi="宋体" w:cs="宋体" w:hint="eastAsia"/>
          <w:sz w:val="24"/>
        </w:rPr>
        <w:t>具体位置为北至甘德尔山党校南河槽，南</w:t>
      </w:r>
      <w:proofErr w:type="gramStart"/>
      <w:r>
        <w:rPr>
          <w:rFonts w:ascii="宋体" w:hAnsi="宋体" w:cs="宋体" w:hint="eastAsia"/>
          <w:sz w:val="24"/>
        </w:rPr>
        <w:t>至觉海寺</w:t>
      </w:r>
      <w:proofErr w:type="gramEnd"/>
      <w:r>
        <w:rPr>
          <w:rFonts w:ascii="宋体" w:hAnsi="宋体" w:cs="宋体" w:hint="eastAsia"/>
          <w:sz w:val="24"/>
        </w:rPr>
        <w:t>，西至包兰铁路东（预留</w:t>
      </w:r>
      <w:r>
        <w:rPr>
          <w:rFonts w:ascii="宋体" w:hAnsi="宋体" w:cs="宋体" w:hint="eastAsia"/>
          <w:sz w:val="24"/>
        </w:rPr>
        <w:t>60m</w:t>
      </w:r>
      <w:r>
        <w:rPr>
          <w:rFonts w:ascii="宋体" w:hAnsi="宋体" w:cs="宋体" w:hint="eastAsia"/>
          <w:sz w:val="24"/>
        </w:rPr>
        <w:t>高铁项目），东至甘德尔山西</w:t>
      </w:r>
      <w:proofErr w:type="gramStart"/>
      <w:r>
        <w:rPr>
          <w:rFonts w:ascii="宋体" w:hAnsi="宋体" w:cs="宋体" w:hint="eastAsia"/>
          <w:sz w:val="24"/>
        </w:rPr>
        <w:t>麓</w:t>
      </w:r>
      <w:proofErr w:type="gramEnd"/>
      <w:r>
        <w:rPr>
          <w:rFonts w:ascii="宋体" w:hAnsi="宋体" w:cs="宋体" w:hint="eastAsia"/>
          <w:sz w:val="24"/>
        </w:rPr>
        <w:t>，本项目总投资</w:t>
      </w:r>
      <w:r>
        <w:rPr>
          <w:rFonts w:ascii="宋体" w:hAnsi="宋体" w:cs="宋体" w:hint="eastAsia"/>
          <w:sz w:val="24"/>
        </w:rPr>
        <w:t>1.2</w:t>
      </w:r>
      <w:r>
        <w:rPr>
          <w:rFonts w:ascii="宋体" w:hAnsi="宋体" w:cs="宋体" w:hint="eastAsia"/>
          <w:sz w:val="24"/>
        </w:rPr>
        <w:t>亿元，绿化总面积约</w:t>
      </w:r>
      <w:r>
        <w:rPr>
          <w:rFonts w:ascii="宋体" w:hAnsi="宋体" w:cs="宋体" w:hint="eastAsia"/>
          <w:sz w:val="24"/>
        </w:rPr>
        <w:t>2000</w:t>
      </w:r>
      <w:r>
        <w:rPr>
          <w:rFonts w:ascii="宋体" w:hAnsi="宋体" w:cs="宋体" w:hint="eastAsia"/>
          <w:sz w:val="24"/>
        </w:rPr>
        <w:t>亩，今年具备施工条件的土地约</w:t>
      </w:r>
      <w:r>
        <w:rPr>
          <w:rFonts w:ascii="宋体" w:hAnsi="宋体" w:cs="宋体" w:hint="eastAsia"/>
          <w:sz w:val="24"/>
        </w:rPr>
        <w:t>1000</w:t>
      </w:r>
      <w:r>
        <w:rPr>
          <w:rFonts w:ascii="宋体" w:hAnsi="宋体" w:cs="宋体" w:hint="eastAsia"/>
          <w:sz w:val="24"/>
        </w:rPr>
        <w:t>亩左右，</w:t>
      </w:r>
      <w:proofErr w:type="gramStart"/>
      <w:r>
        <w:rPr>
          <w:rFonts w:ascii="宋体" w:hAnsi="宋体" w:cs="宋体" w:hint="eastAsia"/>
          <w:sz w:val="24"/>
        </w:rPr>
        <w:t>暂分为</w:t>
      </w:r>
      <w:proofErr w:type="gramEnd"/>
      <w:r>
        <w:rPr>
          <w:rFonts w:ascii="宋体" w:hAnsi="宋体" w:cs="宋体" w:hint="eastAsia"/>
          <w:sz w:val="24"/>
        </w:rPr>
        <w:t>3</w:t>
      </w:r>
      <w:r>
        <w:rPr>
          <w:rFonts w:ascii="宋体" w:hAnsi="宋体" w:cs="宋体" w:hint="eastAsia"/>
          <w:sz w:val="24"/>
        </w:rPr>
        <w:t>个标段，每标段面积约</w:t>
      </w:r>
      <w:r>
        <w:rPr>
          <w:rFonts w:ascii="宋体" w:hAnsi="宋体" w:cs="宋体" w:hint="eastAsia"/>
          <w:sz w:val="24"/>
        </w:rPr>
        <w:t>300</w:t>
      </w:r>
      <w:r>
        <w:rPr>
          <w:rFonts w:ascii="宋体" w:hAnsi="宋体" w:cs="宋体" w:hint="eastAsia"/>
          <w:sz w:val="24"/>
        </w:rPr>
        <w:t>亩左右</w:t>
      </w:r>
      <w:r>
        <w:rPr>
          <w:rFonts w:ascii="宋体" w:hAnsi="宋体" w:cs="宋体"/>
          <w:sz w:val="24"/>
        </w:rPr>
        <w:t>，</w:t>
      </w:r>
    </w:p>
    <w:p w:rsidR="00A32403" w:rsidRDefault="00D038F1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现对该工程中的</w:t>
      </w:r>
      <w:r>
        <w:rPr>
          <w:rFonts w:ascii="宋体" w:hAnsi="宋体" w:cs="宋体" w:hint="eastAsia"/>
          <w:sz w:val="24"/>
        </w:rPr>
        <w:t>2</w:t>
      </w:r>
      <w:r>
        <w:rPr>
          <w:rFonts w:ascii="宋体" w:hAnsi="宋体" w:cs="宋体" w:hint="eastAsia"/>
          <w:sz w:val="24"/>
        </w:rPr>
        <w:t>、</w:t>
      </w:r>
      <w:r>
        <w:rPr>
          <w:rFonts w:ascii="宋体" w:hAnsi="宋体" w:cs="宋体" w:hint="eastAsia"/>
          <w:sz w:val="24"/>
        </w:rPr>
        <w:t>3</w:t>
      </w:r>
      <w:r>
        <w:rPr>
          <w:rFonts w:ascii="宋体" w:hAnsi="宋体" w:cs="宋体" w:hint="eastAsia"/>
          <w:sz w:val="24"/>
        </w:rPr>
        <w:t>标段绿化苗木栽植及新工养护工作</w:t>
      </w:r>
      <w:r>
        <w:rPr>
          <w:rFonts w:ascii="宋体" w:hAnsi="宋体" w:cs="宋体" w:hint="eastAsia"/>
          <w:sz w:val="24"/>
        </w:rPr>
        <w:t>进行分包商竞争性谈判。</w:t>
      </w:r>
    </w:p>
    <w:p w:rsidR="00A32403" w:rsidRDefault="00D038F1">
      <w:pPr>
        <w:numPr>
          <w:ilvl w:val="0"/>
          <w:numId w:val="2"/>
        </w:numPr>
        <w:spacing w:line="360" w:lineRule="auto"/>
        <w:outlineLvl w:val="1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bCs/>
          <w:sz w:val="24"/>
        </w:rPr>
        <w:t>工作内容：</w:t>
      </w:r>
      <w:r>
        <w:rPr>
          <w:rFonts w:ascii="宋体" w:hAnsi="宋体" w:cs="宋体" w:hint="eastAsia"/>
          <w:sz w:val="24"/>
        </w:rPr>
        <w:t xml:space="preserve"> </w:t>
      </w:r>
    </w:p>
    <w:p w:rsidR="00A32403" w:rsidRDefault="00D038F1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</w:t>
      </w:r>
      <w:r>
        <w:rPr>
          <w:rFonts w:ascii="宋体" w:hAnsi="宋体" w:cs="宋体" w:hint="eastAsia"/>
          <w:sz w:val="24"/>
        </w:rPr>
        <w:t>、绿化</w:t>
      </w:r>
      <w:r>
        <w:rPr>
          <w:rFonts w:ascii="宋体" w:hAnsi="宋体" w:cs="宋体" w:hint="eastAsia"/>
          <w:sz w:val="24"/>
        </w:rPr>
        <w:t>工程</w:t>
      </w:r>
      <w:r>
        <w:rPr>
          <w:rFonts w:ascii="宋体" w:hAnsi="宋体" w:cs="宋体" w:hint="eastAsia"/>
          <w:sz w:val="24"/>
        </w:rPr>
        <w:t>内容：常绿乔木、落叶乔木、绿篱及地被植物栽植。</w:t>
      </w:r>
    </w:p>
    <w:p w:rsidR="00A32403" w:rsidRDefault="00D038F1">
      <w:pPr>
        <w:spacing w:line="360" w:lineRule="auto"/>
        <w:ind w:firstLineChars="200" w:firstLine="480"/>
        <w:rPr>
          <w:rFonts w:cs="宋体"/>
        </w:rPr>
      </w:pPr>
      <w:r>
        <w:rPr>
          <w:rFonts w:ascii="宋体" w:hAnsi="宋体" w:cs="宋体" w:hint="eastAsia"/>
          <w:sz w:val="24"/>
        </w:rPr>
        <w:t>2</w:t>
      </w:r>
      <w:r>
        <w:rPr>
          <w:rFonts w:ascii="宋体" w:hAnsi="宋体" w:cs="宋体" w:hint="eastAsia"/>
          <w:sz w:val="24"/>
        </w:rPr>
        <w:t>、新工养护内容：主要包括苗木浇灌、苗木追肥、除草、病虫害防治、绿地保洁、垃圾清运等。</w:t>
      </w:r>
      <w:r>
        <w:rPr>
          <w:rFonts w:ascii="宋体" w:hAnsi="宋体" w:cs="宋体" w:hint="eastAsia"/>
          <w:sz w:val="24"/>
        </w:rPr>
        <w:t xml:space="preserve"> </w:t>
      </w:r>
      <w:r>
        <w:rPr>
          <w:rFonts w:cs="宋体"/>
        </w:rPr>
        <w:t xml:space="preserve">   </w:t>
      </w:r>
    </w:p>
    <w:p w:rsidR="00A32403" w:rsidRDefault="00D038F1">
      <w:pPr>
        <w:spacing w:line="360" w:lineRule="auto"/>
        <w:outlineLvl w:val="1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（六）工期：</w:t>
      </w:r>
      <w:r>
        <w:rPr>
          <w:rFonts w:ascii="宋体" w:hAnsi="宋体" w:cs="宋体" w:hint="eastAsia"/>
          <w:b/>
          <w:bCs/>
          <w:sz w:val="24"/>
        </w:rPr>
        <w:t>418</w:t>
      </w:r>
      <w:r>
        <w:rPr>
          <w:rFonts w:ascii="宋体" w:hAnsi="宋体" w:cs="宋体" w:hint="eastAsia"/>
          <w:b/>
          <w:bCs/>
          <w:sz w:val="24"/>
        </w:rPr>
        <w:t>日历天</w:t>
      </w:r>
    </w:p>
    <w:p w:rsidR="00A32403" w:rsidRDefault="00D038F1">
      <w:pPr>
        <w:spacing w:line="360" w:lineRule="auto"/>
        <w:outlineLvl w:val="1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计划开工日期：</w:t>
      </w:r>
      <w:r>
        <w:rPr>
          <w:rFonts w:ascii="宋体" w:hAnsi="宋体" w:cs="宋体" w:hint="eastAsia"/>
          <w:sz w:val="24"/>
        </w:rPr>
        <w:t>201</w:t>
      </w:r>
      <w:r>
        <w:rPr>
          <w:rFonts w:ascii="宋体" w:hAnsi="宋体" w:cs="宋体" w:hint="eastAsia"/>
          <w:sz w:val="24"/>
        </w:rPr>
        <w:t>8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 w:hint="eastAsia"/>
          <w:sz w:val="24"/>
        </w:rPr>
        <w:t>6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 w:hint="eastAsia"/>
          <w:sz w:val="24"/>
        </w:rPr>
        <w:t>8</w:t>
      </w:r>
      <w:r>
        <w:rPr>
          <w:rFonts w:ascii="宋体" w:hAnsi="宋体" w:cs="宋体" w:hint="eastAsia"/>
          <w:sz w:val="24"/>
        </w:rPr>
        <w:t>日</w:t>
      </w:r>
    </w:p>
    <w:p w:rsidR="00A32403" w:rsidRDefault="00D038F1">
      <w:pPr>
        <w:spacing w:line="360" w:lineRule="auto"/>
        <w:outlineLvl w:val="1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计划栽植完成日期：</w:t>
      </w:r>
      <w:r>
        <w:rPr>
          <w:rFonts w:ascii="宋体" w:hAnsi="宋体" w:cs="宋体" w:hint="eastAsia"/>
          <w:sz w:val="24"/>
        </w:rPr>
        <w:t>201</w:t>
      </w:r>
      <w:r>
        <w:rPr>
          <w:rFonts w:ascii="宋体" w:hAnsi="宋体" w:cs="宋体" w:hint="eastAsia"/>
          <w:sz w:val="24"/>
        </w:rPr>
        <w:t>8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 w:hint="eastAsia"/>
          <w:sz w:val="24"/>
        </w:rPr>
        <w:t>7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 w:hint="eastAsia"/>
          <w:sz w:val="24"/>
        </w:rPr>
        <w:t>31</w:t>
      </w:r>
      <w:r>
        <w:rPr>
          <w:rFonts w:ascii="宋体" w:hAnsi="宋体" w:cs="宋体" w:hint="eastAsia"/>
          <w:sz w:val="24"/>
        </w:rPr>
        <w:t>日</w:t>
      </w:r>
    </w:p>
    <w:p w:rsidR="00A32403" w:rsidRDefault="00D038F1">
      <w:pPr>
        <w:spacing w:line="360" w:lineRule="auto"/>
        <w:jc w:val="left"/>
        <w:outlineLvl w:val="1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计划新工养护完成日期：</w:t>
      </w:r>
      <w:r>
        <w:rPr>
          <w:rFonts w:ascii="宋体" w:hAnsi="宋体" w:cs="宋体" w:hint="eastAsia"/>
          <w:sz w:val="24"/>
        </w:rPr>
        <w:t>201</w:t>
      </w:r>
      <w:r>
        <w:rPr>
          <w:rFonts w:ascii="宋体" w:hAnsi="宋体" w:cs="宋体" w:hint="eastAsia"/>
          <w:sz w:val="24"/>
        </w:rPr>
        <w:t>9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 w:hint="eastAsia"/>
          <w:sz w:val="24"/>
        </w:rPr>
        <w:t>7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 w:hint="eastAsia"/>
          <w:sz w:val="24"/>
        </w:rPr>
        <w:t>31</w:t>
      </w:r>
      <w:r>
        <w:rPr>
          <w:rFonts w:ascii="宋体" w:hAnsi="宋体" w:cs="宋体" w:hint="eastAsia"/>
          <w:sz w:val="24"/>
        </w:rPr>
        <w:t>日</w:t>
      </w:r>
    </w:p>
    <w:p w:rsidR="00A32403" w:rsidRDefault="00D038F1">
      <w:pPr>
        <w:numPr>
          <w:ilvl w:val="0"/>
          <w:numId w:val="3"/>
        </w:numPr>
        <w:spacing w:line="360" w:lineRule="auto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质量及技术要求</w:t>
      </w:r>
    </w:p>
    <w:p w:rsidR="00A32403" w:rsidRDefault="00D038F1">
      <w:pPr>
        <w:spacing w:line="360" w:lineRule="auto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（一）绿化种植</w:t>
      </w:r>
    </w:p>
    <w:p w:rsidR="00A32403" w:rsidRDefault="00D038F1">
      <w:pPr>
        <w:spacing w:line="560" w:lineRule="exact"/>
        <w:ind w:firstLineChars="151" w:firstLine="362"/>
        <w:outlineLvl w:val="1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一、乔木要求</w:t>
      </w:r>
    </w:p>
    <w:p w:rsidR="00A32403" w:rsidRDefault="00D038F1">
      <w:pPr>
        <w:spacing w:line="360" w:lineRule="auto"/>
        <w:outlineLvl w:val="1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 1</w:t>
      </w:r>
      <w:r>
        <w:rPr>
          <w:rFonts w:ascii="宋体" w:hAnsi="宋体" w:cs="宋体" w:hint="eastAsia"/>
          <w:sz w:val="24"/>
        </w:rPr>
        <w:t>、挖种植</w:t>
      </w:r>
      <w:proofErr w:type="gramStart"/>
      <w:r>
        <w:rPr>
          <w:rFonts w:ascii="宋体" w:hAnsi="宋体" w:cs="宋体" w:hint="eastAsia"/>
          <w:sz w:val="24"/>
        </w:rPr>
        <w:t>穴</w:t>
      </w:r>
      <w:proofErr w:type="gramEnd"/>
    </w:p>
    <w:p w:rsidR="00A32403" w:rsidRDefault="00D038F1">
      <w:pPr>
        <w:spacing w:line="360" w:lineRule="auto"/>
        <w:ind w:firstLine="465"/>
        <w:outlineLvl w:val="1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以定点石灰为中心沿四周向下挖种植穴，种植穴的大小依土球规格及根系情况而定，带土球的应比土球大</w:t>
      </w:r>
      <w:r>
        <w:rPr>
          <w:rFonts w:ascii="宋体" w:hAnsi="宋体" w:cs="宋体" w:hint="eastAsia"/>
          <w:sz w:val="24"/>
        </w:rPr>
        <w:t>16-20cm</w:t>
      </w:r>
      <w:r>
        <w:rPr>
          <w:rFonts w:ascii="宋体" w:hAnsi="宋体" w:cs="宋体" w:hint="eastAsia"/>
          <w:sz w:val="24"/>
        </w:rPr>
        <w:t>，裸根苗应保证根系充分舒展，坑的深度应比土</w:t>
      </w:r>
      <w:proofErr w:type="gramStart"/>
      <w:r>
        <w:rPr>
          <w:rFonts w:ascii="宋体" w:hAnsi="宋体" w:cs="宋体" w:hint="eastAsia"/>
          <w:sz w:val="24"/>
        </w:rPr>
        <w:t>球高度深</w:t>
      </w:r>
      <w:proofErr w:type="gramEnd"/>
      <w:r>
        <w:rPr>
          <w:rFonts w:ascii="宋体" w:hAnsi="宋体" w:cs="宋体" w:hint="eastAsia"/>
          <w:sz w:val="24"/>
        </w:rPr>
        <w:t>10-20cm</w:t>
      </w:r>
      <w:r>
        <w:rPr>
          <w:rFonts w:ascii="宋体" w:hAnsi="宋体" w:cs="宋体" w:hint="eastAsia"/>
          <w:sz w:val="24"/>
        </w:rPr>
        <w:t>。坑的形状一般宜为圆形，且保证上下口径一致；树穴底部必须施好基肥。在种</w:t>
      </w:r>
      <w:r>
        <w:rPr>
          <w:rFonts w:ascii="宋体" w:hAnsi="宋体" w:cs="宋体" w:hint="eastAsia"/>
          <w:sz w:val="24"/>
        </w:rPr>
        <w:lastRenderedPageBreak/>
        <w:t>植时，先在坑底</w:t>
      </w:r>
      <w:proofErr w:type="gramStart"/>
      <w:r>
        <w:rPr>
          <w:rFonts w:ascii="宋体" w:hAnsi="宋体" w:cs="宋体" w:hint="eastAsia"/>
          <w:sz w:val="24"/>
        </w:rPr>
        <w:t>松填约</w:t>
      </w:r>
      <w:proofErr w:type="gramEnd"/>
      <w:r>
        <w:rPr>
          <w:rFonts w:ascii="宋体" w:hAnsi="宋体" w:cs="宋体" w:hint="eastAsia"/>
          <w:sz w:val="24"/>
        </w:rPr>
        <w:t>15cm</w:t>
      </w:r>
      <w:r>
        <w:rPr>
          <w:rFonts w:ascii="宋体" w:hAnsi="宋体" w:cs="宋体" w:hint="eastAsia"/>
          <w:sz w:val="24"/>
        </w:rPr>
        <w:t>厚的表土。</w:t>
      </w:r>
    </w:p>
    <w:p w:rsidR="00A32403" w:rsidRDefault="00D038F1">
      <w:pPr>
        <w:spacing w:line="560" w:lineRule="exact"/>
        <w:ind w:firstLineChars="151" w:firstLine="362"/>
        <w:outlineLvl w:val="1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</w:t>
      </w:r>
      <w:r>
        <w:rPr>
          <w:rFonts w:ascii="宋体" w:hAnsi="宋体" w:cs="宋体" w:hint="eastAsia"/>
          <w:sz w:val="24"/>
        </w:rPr>
        <w:t>、种植</w:t>
      </w:r>
    </w:p>
    <w:p w:rsidR="00A32403" w:rsidRDefault="00D038F1">
      <w:pPr>
        <w:spacing w:line="560" w:lineRule="exact"/>
        <w:ind w:firstLineChars="151" w:firstLine="362"/>
        <w:outlineLvl w:val="1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</w:t>
      </w:r>
      <w:r w:rsidR="00A32403">
        <w:rPr>
          <w:rFonts w:ascii="宋体" w:hAnsi="宋体" w:cs="宋体" w:hint="eastAsia"/>
          <w:sz w:val="24"/>
        </w:rPr>
        <w:fldChar w:fldCharType="begin"/>
      </w:r>
      <w:r>
        <w:rPr>
          <w:rFonts w:ascii="宋体" w:hAnsi="宋体" w:cs="宋体" w:hint="eastAsia"/>
          <w:sz w:val="24"/>
        </w:rPr>
        <w:instrText xml:space="preserve"> = 1 \* GB3 \* MERGEFORMAT </w:instrText>
      </w:r>
      <w:r w:rsidR="00A32403">
        <w:rPr>
          <w:rFonts w:ascii="宋体" w:hAnsi="宋体" w:cs="宋体" w:hint="eastAsia"/>
          <w:sz w:val="24"/>
        </w:rPr>
        <w:fldChar w:fldCharType="separate"/>
      </w:r>
      <w:r>
        <w:rPr>
          <w:rFonts w:ascii="宋体" w:hAnsi="宋体" w:cs="宋体" w:hint="eastAsia"/>
          <w:sz w:val="24"/>
        </w:rPr>
        <w:t>①</w:t>
      </w:r>
      <w:r w:rsidR="00A32403">
        <w:rPr>
          <w:rFonts w:ascii="宋体" w:hAnsi="宋体" w:cs="宋体" w:hint="eastAsia"/>
          <w:sz w:val="24"/>
        </w:rPr>
        <w:fldChar w:fldCharType="end"/>
      </w:r>
      <w:r>
        <w:rPr>
          <w:rFonts w:ascii="宋体" w:hAnsi="宋体" w:cs="宋体" w:hint="eastAsia"/>
          <w:sz w:val="24"/>
        </w:rPr>
        <w:t xml:space="preserve"> </w:t>
      </w:r>
      <w:r>
        <w:rPr>
          <w:rFonts w:ascii="宋体" w:hAnsi="宋体" w:cs="宋体" w:hint="eastAsia"/>
          <w:sz w:val="24"/>
        </w:rPr>
        <w:t>目测苗木观赏面的朝向；</w:t>
      </w:r>
      <w:r>
        <w:rPr>
          <w:rFonts w:ascii="宋体" w:hAnsi="宋体" w:cs="宋体" w:hint="eastAsia"/>
          <w:sz w:val="24"/>
        </w:rPr>
        <w:t xml:space="preserve"> </w:t>
      </w:r>
      <w:r w:rsidR="00A32403">
        <w:rPr>
          <w:rFonts w:ascii="宋体" w:hAnsi="宋体" w:cs="宋体" w:hint="eastAsia"/>
          <w:sz w:val="24"/>
        </w:rPr>
        <w:fldChar w:fldCharType="begin"/>
      </w:r>
      <w:r>
        <w:rPr>
          <w:rFonts w:ascii="宋体" w:hAnsi="宋体" w:cs="宋体" w:hint="eastAsia"/>
          <w:sz w:val="24"/>
        </w:rPr>
        <w:instrText xml:space="preserve"> = 2 \* GB3 \* MERGEFORMAT </w:instrText>
      </w:r>
      <w:r w:rsidR="00A32403">
        <w:rPr>
          <w:rFonts w:ascii="宋体" w:hAnsi="宋体" w:cs="宋体" w:hint="eastAsia"/>
          <w:sz w:val="24"/>
        </w:rPr>
        <w:fldChar w:fldCharType="separate"/>
      </w:r>
      <w:r>
        <w:rPr>
          <w:rFonts w:ascii="宋体" w:hAnsi="宋体" w:cs="宋体" w:hint="eastAsia"/>
          <w:sz w:val="24"/>
        </w:rPr>
        <w:t>②</w:t>
      </w:r>
      <w:r w:rsidR="00A32403">
        <w:rPr>
          <w:rFonts w:ascii="宋体" w:hAnsi="宋体" w:cs="宋体" w:hint="eastAsia"/>
          <w:sz w:val="24"/>
        </w:rPr>
        <w:fldChar w:fldCharType="end"/>
      </w:r>
      <w:r>
        <w:rPr>
          <w:rFonts w:ascii="宋体" w:hAnsi="宋体" w:cs="宋体" w:hint="eastAsia"/>
          <w:sz w:val="24"/>
        </w:rPr>
        <w:t xml:space="preserve"> </w:t>
      </w:r>
      <w:r>
        <w:rPr>
          <w:rFonts w:ascii="宋体" w:hAnsi="宋体" w:cs="宋体" w:hint="eastAsia"/>
          <w:sz w:val="24"/>
        </w:rPr>
        <w:t>注重苗木种植的深度；</w:t>
      </w:r>
    </w:p>
    <w:p w:rsidR="00A32403" w:rsidRDefault="00D038F1">
      <w:pPr>
        <w:spacing w:line="560" w:lineRule="exact"/>
        <w:ind w:firstLineChars="151" w:firstLine="362"/>
        <w:outlineLvl w:val="1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</w:t>
      </w:r>
      <w:r w:rsidR="00A32403">
        <w:rPr>
          <w:rFonts w:ascii="宋体" w:hAnsi="宋体" w:cs="宋体" w:hint="eastAsia"/>
          <w:sz w:val="24"/>
        </w:rPr>
        <w:fldChar w:fldCharType="begin"/>
      </w:r>
      <w:r>
        <w:rPr>
          <w:rFonts w:ascii="宋体" w:hAnsi="宋体" w:cs="宋体" w:hint="eastAsia"/>
          <w:sz w:val="24"/>
        </w:rPr>
        <w:instrText xml:space="preserve"> = 3 \* GB3 \* MERGEFORMAT </w:instrText>
      </w:r>
      <w:r w:rsidR="00A32403">
        <w:rPr>
          <w:rFonts w:ascii="宋体" w:hAnsi="宋体" w:cs="宋体" w:hint="eastAsia"/>
          <w:sz w:val="24"/>
        </w:rPr>
        <w:fldChar w:fldCharType="separate"/>
      </w:r>
      <w:r>
        <w:rPr>
          <w:rFonts w:ascii="宋体" w:hAnsi="宋体" w:cs="宋体" w:hint="eastAsia"/>
          <w:sz w:val="24"/>
        </w:rPr>
        <w:t>③</w:t>
      </w:r>
      <w:r w:rsidR="00A32403">
        <w:rPr>
          <w:rFonts w:ascii="宋体" w:hAnsi="宋体" w:cs="宋体" w:hint="eastAsia"/>
          <w:sz w:val="24"/>
        </w:rPr>
        <w:fldChar w:fldCharType="end"/>
      </w:r>
      <w:r>
        <w:rPr>
          <w:rFonts w:ascii="宋体" w:hAnsi="宋体" w:cs="宋体" w:hint="eastAsia"/>
          <w:sz w:val="24"/>
        </w:rPr>
        <w:t>种植回填土应分层踏实。</w:t>
      </w:r>
    </w:p>
    <w:p w:rsidR="00A32403" w:rsidRDefault="00D038F1">
      <w:pPr>
        <w:spacing w:line="560" w:lineRule="exact"/>
        <w:ind w:firstLineChars="151" w:firstLine="362"/>
        <w:outlineLvl w:val="1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3</w:t>
      </w:r>
      <w:r>
        <w:rPr>
          <w:rFonts w:ascii="宋体" w:hAnsi="宋体" w:cs="宋体" w:hint="eastAsia"/>
          <w:sz w:val="24"/>
        </w:rPr>
        <w:t>、支撑杆</w:t>
      </w:r>
      <w:r>
        <w:rPr>
          <w:rFonts w:ascii="宋体" w:hAnsi="宋体" w:cs="宋体" w:hint="eastAsia"/>
          <w:sz w:val="24"/>
        </w:rPr>
        <w:t xml:space="preserve"> </w:t>
      </w:r>
    </w:p>
    <w:p w:rsidR="00A32403" w:rsidRDefault="00D038F1">
      <w:pPr>
        <w:spacing w:line="560" w:lineRule="exact"/>
        <w:ind w:firstLineChars="151" w:firstLine="362"/>
        <w:outlineLvl w:val="1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</w:t>
      </w:r>
      <w:r>
        <w:rPr>
          <w:rFonts w:ascii="宋体" w:hAnsi="宋体" w:cs="宋体" w:hint="eastAsia"/>
          <w:sz w:val="24"/>
        </w:rPr>
        <w:t>1</w:t>
      </w:r>
      <w:r>
        <w:rPr>
          <w:rFonts w:ascii="宋体" w:hAnsi="宋体" w:cs="宋体" w:hint="eastAsia"/>
          <w:sz w:val="24"/>
        </w:rPr>
        <w:t>）支撑杆绑扎时的高度</w:t>
      </w:r>
    </w:p>
    <w:p w:rsidR="00A32403" w:rsidRDefault="00D038F1">
      <w:pPr>
        <w:spacing w:line="560" w:lineRule="exact"/>
        <w:ind w:firstLineChars="151" w:firstLine="362"/>
        <w:outlineLvl w:val="1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</w:t>
      </w:r>
      <w:r>
        <w:rPr>
          <w:rFonts w:ascii="宋体" w:hAnsi="宋体" w:cs="宋体" w:hint="eastAsia"/>
          <w:sz w:val="24"/>
        </w:rPr>
        <w:t>①</w:t>
      </w:r>
      <w:r>
        <w:rPr>
          <w:rFonts w:ascii="宋体" w:hAnsi="宋体" w:cs="宋体" w:hint="eastAsia"/>
          <w:sz w:val="24"/>
        </w:rPr>
        <w:t xml:space="preserve"> </w:t>
      </w:r>
      <w:r>
        <w:rPr>
          <w:rFonts w:ascii="宋体" w:hAnsi="宋体" w:cs="宋体" w:hint="eastAsia"/>
          <w:sz w:val="24"/>
        </w:rPr>
        <w:t>常绿树不低于树干的三分之二；②</w:t>
      </w:r>
      <w:r>
        <w:rPr>
          <w:rFonts w:ascii="宋体" w:hAnsi="宋体" w:cs="宋体" w:hint="eastAsia"/>
          <w:sz w:val="24"/>
        </w:rPr>
        <w:t xml:space="preserve"> </w:t>
      </w:r>
      <w:r>
        <w:rPr>
          <w:rFonts w:ascii="宋体" w:hAnsi="宋体" w:cs="宋体" w:hint="eastAsia"/>
          <w:sz w:val="24"/>
        </w:rPr>
        <w:t>落叶树不低于树木主干的二分之一；</w:t>
      </w:r>
    </w:p>
    <w:p w:rsidR="00A32403" w:rsidRDefault="00D038F1">
      <w:pPr>
        <w:spacing w:line="560" w:lineRule="exact"/>
        <w:ind w:firstLineChars="151" w:firstLine="362"/>
        <w:outlineLvl w:val="1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</w:t>
      </w:r>
      <w:r>
        <w:rPr>
          <w:rFonts w:ascii="宋体" w:hAnsi="宋体" w:cs="宋体" w:hint="eastAsia"/>
          <w:sz w:val="24"/>
        </w:rPr>
        <w:t>③</w:t>
      </w:r>
      <w:r>
        <w:rPr>
          <w:rFonts w:ascii="宋体" w:hAnsi="宋体" w:cs="宋体" w:hint="eastAsia"/>
          <w:sz w:val="24"/>
        </w:rPr>
        <w:t xml:space="preserve"> </w:t>
      </w:r>
      <w:r>
        <w:rPr>
          <w:rFonts w:ascii="宋体" w:hAnsi="宋体" w:cs="宋体" w:hint="eastAsia"/>
          <w:sz w:val="24"/>
        </w:rPr>
        <w:t>支柱的长短一致、绑扎方向一致固定物的铅丝绑扎后尾部方向一致。</w:t>
      </w:r>
    </w:p>
    <w:p w:rsidR="00A32403" w:rsidRDefault="00D038F1">
      <w:pPr>
        <w:spacing w:line="560" w:lineRule="exact"/>
        <w:ind w:firstLineChars="151" w:firstLine="362"/>
        <w:outlineLvl w:val="1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</w:t>
      </w:r>
      <w:r>
        <w:rPr>
          <w:rFonts w:ascii="宋体" w:hAnsi="宋体" w:cs="宋体" w:hint="eastAsia"/>
          <w:sz w:val="24"/>
        </w:rPr>
        <w:t>2</w:t>
      </w:r>
      <w:r>
        <w:rPr>
          <w:rFonts w:ascii="宋体" w:hAnsi="宋体" w:cs="宋体" w:hint="eastAsia"/>
          <w:sz w:val="24"/>
        </w:rPr>
        <w:t>）拐的位置位于支撑杆</w:t>
      </w:r>
      <w:r>
        <w:rPr>
          <w:rFonts w:ascii="宋体" w:hAnsi="宋体" w:cs="宋体" w:hint="eastAsia"/>
          <w:sz w:val="24"/>
        </w:rPr>
        <w:t>1/3</w:t>
      </w:r>
      <w:r>
        <w:rPr>
          <w:rFonts w:ascii="宋体" w:hAnsi="宋体" w:cs="宋体" w:hint="eastAsia"/>
          <w:sz w:val="24"/>
        </w:rPr>
        <w:t>处，支撑杆的</w:t>
      </w:r>
      <w:proofErr w:type="gramStart"/>
      <w:r>
        <w:rPr>
          <w:rFonts w:ascii="宋体" w:hAnsi="宋体" w:cs="宋体" w:hint="eastAsia"/>
          <w:sz w:val="24"/>
        </w:rPr>
        <w:t>柱脚应埋入土</w:t>
      </w:r>
      <w:proofErr w:type="gramEnd"/>
      <w:r>
        <w:rPr>
          <w:rFonts w:ascii="宋体" w:hAnsi="宋体" w:cs="宋体" w:hint="eastAsia"/>
          <w:sz w:val="24"/>
        </w:rPr>
        <w:t>中不少于</w:t>
      </w:r>
      <w:r>
        <w:rPr>
          <w:rFonts w:ascii="宋体" w:hAnsi="宋体" w:cs="宋体" w:hint="eastAsia"/>
          <w:sz w:val="24"/>
        </w:rPr>
        <w:t>2</w:t>
      </w:r>
      <w:r>
        <w:rPr>
          <w:rFonts w:ascii="宋体" w:hAnsi="宋体" w:cs="宋体" w:hint="eastAsia"/>
          <w:sz w:val="24"/>
        </w:rPr>
        <w:t>0cm</w:t>
      </w:r>
      <w:r>
        <w:rPr>
          <w:rFonts w:ascii="宋体" w:hAnsi="宋体" w:cs="宋体" w:hint="eastAsia"/>
          <w:sz w:val="24"/>
        </w:rPr>
        <w:t>，确保牢固。</w:t>
      </w:r>
    </w:p>
    <w:p w:rsidR="00A32403" w:rsidRDefault="00D038F1">
      <w:pPr>
        <w:spacing w:line="560" w:lineRule="exact"/>
        <w:ind w:firstLineChars="151" w:firstLine="362"/>
        <w:outlineLvl w:val="1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</w:t>
      </w:r>
      <w:r>
        <w:rPr>
          <w:rFonts w:ascii="宋体" w:hAnsi="宋体" w:cs="宋体" w:hint="eastAsia"/>
          <w:sz w:val="24"/>
        </w:rPr>
        <w:t>3</w:t>
      </w:r>
      <w:r>
        <w:rPr>
          <w:rFonts w:ascii="宋体" w:hAnsi="宋体" w:cs="宋体" w:hint="eastAsia"/>
          <w:sz w:val="24"/>
        </w:rPr>
        <w:t>）连接树木的支撑点应在树木主干上，其连接</w:t>
      </w:r>
      <w:proofErr w:type="gramStart"/>
      <w:r>
        <w:rPr>
          <w:rFonts w:ascii="宋体" w:hAnsi="宋体" w:cs="宋体" w:hint="eastAsia"/>
          <w:sz w:val="24"/>
        </w:rPr>
        <w:t>处应衬软垫</w:t>
      </w:r>
      <w:proofErr w:type="gramEnd"/>
      <w:r>
        <w:rPr>
          <w:rFonts w:ascii="宋体" w:hAnsi="宋体" w:cs="宋体" w:hint="eastAsia"/>
          <w:sz w:val="24"/>
        </w:rPr>
        <w:t>，并绑扎牢固，以防磨伤树皮。</w:t>
      </w:r>
    </w:p>
    <w:p w:rsidR="00A32403" w:rsidRDefault="00D038F1">
      <w:pPr>
        <w:spacing w:line="560" w:lineRule="exact"/>
        <w:ind w:firstLineChars="151" w:firstLine="362"/>
        <w:outlineLvl w:val="1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4</w:t>
      </w:r>
      <w:r>
        <w:rPr>
          <w:rFonts w:ascii="宋体" w:hAnsi="宋体" w:cs="宋体" w:hint="eastAsia"/>
          <w:sz w:val="24"/>
        </w:rPr>
        <w:t>、水圈</w:t>
      </w:r>
    </w:p>
    <w:p w:rsidR="00A32403" w:rsidRDefault="00D038F1">
      <w:pPr>
        <w:spacing w:line="560" w:lineRule="exact"/>
        <w:ind w:firstLineChars="151" w:firstLine="362"/>
        <w:outlineLvl w:val="1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①</w:t>
      </w:r>
      <w:r>
        <w:rPr>
          <w:rFonts w:ascii="宋体" w:hAnsi="宋体" w:cs="宋体" w:hint="eastAsia"/>
          <w:sz w:val="24"/>
        </w:rPr>
        <w:t xml:space="preserve"> </w:t>
      </w:r>
      <w:r>
        <w:rPr>
          <w:rFonts w:ascii="宋体" w:hAnsi="宋体" w:cs="宋体" w:hint="eastAsia"/>
          <w:sz w:val="24"/>
        </w:rPr>
        <w:t>水圈直径：上反水圈直径应大于树穴直径；</w:t>
      </w:r>
    </w:p>
    <w:p w:rsidR="00A32403" w:rsidRDefault="00D038F1">
      <w:pPr>
        <w:spacing w:line="560" w:lineRule="exact"/>
        <w:ind w:firstLineChars="151" w:firstLine="362"/>
        <w:outlineLvl w:val="1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②若修筑上反水圈，土堰高度不低于</w:t>
      </w:r>
      <w:r>
        <w:rPr>
          <w:rFonts w:ascii="宋体" w:hAnsi="宋体" w:cs="宋体" w:hint="eastAsia"/>
          <w:sz w:val="24"/>
        </w:rPr>
        <w:t>10cm</w:t>
      </w:r>
      <w:r>
        <w:rPr>
          <w:rFonts w:ascii="宋体" w:hAnsi="宋体" w:cs="宋体" w:hint="eastAsia"/>
          <w:sz w:val="24"/>
        </w:rPr>
        <w:t>，呈缓坡状，水圈弧度圆滑美观；</w:t>
      </w:r>
    </w:p>
    <w:p w:rsidR="00A32403" w:rsidRDefault="00D038F1">
      <w:pPr>
        <w:spacing w:line="560" w:lineRule="exact"/>
        <w:ind w:firstLineChars="151" w:firstLine="362"/>
        <w:outlineLvl w:val="1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③在苗木树穴外缘修筑，水圈呈圆形，</w:t>
      </w:r>
      <w:proofErr w:type="gramStart"/>
      <w:r>
        <w:rPr>
          <w:rFonts w:ascii="宋体" w:hAnsi="宋体" w:cs="宋体" w:hint="eastAsia"/>
          <w:sz w:val="24"/>
        </w:rPr>
        <w:t>外堰圆滑</w:t>
      </w:r>
      <w:proofErr w:type="gramEnd"/>
      <w:r>
        <w:rPr>
          <w:rFonts w:ascii="宋体" w:hAnsi="宋体" w:cs="宋体" w:hint="eastAsia"/>
          <w:sz w:val="24"/>
        </w:rPr>
        <w:t>，顶部平整，堰体坚实保证不漏水、不跑水；（上返水圈）</w:t>
      </w:r>
    </w:p>
    <w:p w:rsidR="00A32403" w:rsidRDefault="00D038F1">
      <w:pPr>
        <w:spacing w:line="560" w:lineRule="exact"/>
        <w:ind w:firstLineChars="151" w:firstLine="362"/>
        <w:outlineLvl w:val="1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④水圈呈圆形，外缘修成</w:t>
      </w:r>
      <w:r>
        <w:rPr>
          <w:rFonts w:ascii="宋体" w:hAnsi="宋体" w:cs="宋体" w:hint="eastAsia"/>
          <w:sz w:val="24"/>
        </w:rPr>
        <w:t>45</w:t>
      </w:r>
      <w:r>
        <w:rPr>
          <w:rFonts w:ascii="宋体" w:hAnsi="宋体" w:cs="宋体" w:hint="eastAsia"/>
          <w:sz w:val="24"/>
        </w:rPr>
        <w:t>度至</w:t>
      </w:r>
      <w:r>
        <w:rPr>
          <w:rFonts w:ascii="宋体" w:hAnsi="宋体" w:cs="宋体" w:hint="eastAsia"/>
          <w:sz w:val="24"/>
        </w:rPr>
        <w:t>60</w:t>
      </w:r>
      <w:r>
        <w:rPr>
          <w:rFonts w:ascii="宋体" w:hAnsi="宋体" w:cs="宋体" w:hint="eastAsia"/>
          <w:sz w:val="24"/>
        </w:rPr>
        <w:t>度的斜坡。（下返水圈）</w:t>
      </w:r>
    </w:p>
    <w:p w:rsidR="00A32403" w:rsidRDefault="00D038F1">
      <w:pPr>
        <w:spacing w:line="560" w:lineRule="exact"/>
        <w:ind w:firstLineChars="151" w:firstLine="362"/>
        <w:outlineLvl w:val="1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5</w:t>
      </w:r>
      <w:r>
        <w:rPr>
          <w:rFonts w:ascii="宋体" w:hAnsi="宋体" w:cs="宋体" w:hint="eastAsia"/>
          <w:sz w:val="24"/>
        </w:rPr>
        <w:t>、苗木修剪</w:t>
      </w:r>
    </w:p>
    <w:p w:rsidR="00A32403" w:rsidRDefault="00D038F1">
      <w:pPr>
        <w:spacing w:line="560" w:lineRule="exact"/>
        <w:ind w:firstLineChars="151" w:firstLine="362"/>
        <w:outlineLvl w:val="1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</w:t>
      </w:r>
      <w:r>
        <w:rPr>
          <w:rFonts w:ascii="宋体" w:hAnsi="宋体" w:cs="宋体" w:hint="eastAsia"/>
          <w:sz w:val="24"/>
        </w:rPr>
        <w:t>①苗木应无损伤断枝、枯枝、严重病虫枝等；</w:t>
      </w:r>
    </w:p>
    <w:p w:rsidR="00A32403" w:rsidRDefault="00D038F1">
      <w:pPr>
        <w:spacing w:line="560" w:lineRule="exact"/>
        <w:ind w:firstLineChars="151" w:firstLine="362"/>
        <w:outlineLvl w:val="1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</w:t>
      </w:r>
      <w:r>
        <w:rPr>
          <w:rFonts w:ascii="宋体" w:hAnsi="宋体" w:cs="宋体" w:hint="eastAsia"/>
          <w:sz w:val="24"/>
        </w:rPr>
        <w:t>②落叶树木的枝条应从基部剪除，不留木</w:t>
      </w:r>
      <w:proofErr w:type="gramStart"/>
      <w:r>
        <w:rPr>
          <w:rFonts w:ascii="宋体" w:hAnsi="宋体" w:cs="宋体" w:hint="eastAsia"/>
          <w:sz w:val="24"/>
        </w:rPr>
        <w:t>橛</w:t>
      </w:r>
      <w:proofErr w:type="gramEnd"/>
      <w:r>
        <w:rPr>
          <w:rFonts w:ascii="宋体" w:hAnsi="宋体" w:cs="宋体" w:hint="eastAsia"/>
          <w:sz w:val="24"/>
        </w:rPr>
        <w:t>，剪口平滑，不得劈裂；</w:t>
      </w:r>
    </w:p>
    <w:p w:rsidR="00A32403" w:rsidRDefault="00D038F1">
      <w:pPr>
        <w:spacing w:line="560" w:lineRule="exact"/>
        <w:ind w:firstLineChars="151" w:firstLine="362"/>
        <w:outlineLvl w:val="1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</w:t>
      </w:r>
      <w:r>
        <w:rPr>
          <w:rFonts w:ascii="宋体" w:hAnsi="宋体" w:cs="宋体" w:hint="eastAsia"/>
          <w:sz w:val="24"/>
        </w:rPr>
        <w:t>③枝条短截时应留外芽，剪口应距留</w:t>
      </w:r>
      <w:proofErr w:type="gramStart"/>
      <w:r>
        <w:rPr>
          <w:rFonts w:ascii="宋体" w:hAnsi="宋体" w:cs="宋体" w:hint="eastAsia"/>
          <w:sz w:val="24"/>
        </w:rPr>
        <w:t>芽位置</w:t>
      </w:r>
      <w:proofErr w:type="gramEnd"/>
      <w:r>
        <w:rPr>
          <w:rFonts w:ascii="宋体" w:hAnsi="宋体" w:cs="宋体" w:hint="eastAsia"/>
          <w:sz w:val="24"/>
        </w:rPr>
        <w:t>上方</w:t>
      </w:r>
      <w:r>
        <w:rPr>
          <w:rFonts w:ascii="宋体" w:hAnsi="宋体" w:cs="宋体" w:hint="eastAsia"/>
          <w:sz w:val="24"/>
        </w:rPr>
        <w:t>0.5cm</w:t>
      </w:r>
      <w:r>
        <w:rPr>
          <w:rFonts w:ascii="宋体" w:hAnsi="宋体" w:cs="宋体" w:hint="eastAsia"/>
          <w:sz w:val="24"/>
        </w:rPr>
        <w:t>。</w:t>
      </w:r>
    </w:p>
    <w:p w:rsidR="00A32403" w:rsidRDefault="00D038F1">
      <w:pPr>
        <w:spacing w:line="560" w:lineRule="exact"/>
        <w:ind w:firstLineChars="151" w:firstLine="362"/>
        <w:outlineLvl w:val="1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6</w:t>
      </w:r>
      <w:r>
        <w:rPr>
          <w:rFonts w:ascii="宋体" w:hAnsi="宋体" w:cs="宋体" w:hint="eastAsia"/>
          <w:sz w:val="24"/>
        </w:rPr>
        <w:t>、浇水后覆土</w:t>
      </w:r>
    </w:p>
    <w:p w:rsidR="00A32403" w:rsidRDefault="00D038F1">
      <w:pPr>
        <w:spacing w:line="560" w:lineRule="exact"/>
        <w:ind w:firstLineChars="151" w:firstLine="362"/>
        <w:outlineLvl w:val="1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</w:t>
      </w:r>
      <w:r>
        <w:rPr>
          <w:rFonts w:ascii="宋体" w:hAnsi="宋体" w:cs="宋体" w:hint="eastAsia"/>
          <w:sz w:val="24"/>
        </w:rPr>
        <w:t>浇水后等完全渗透后，随即进行封穴、覆土、</w:t>
      </w:r>
      <w:proofErr w:type="gramStart"/>
      <w:r>
        <w:rPr>
          <w:rFonts w:ascii="宋体" w:hAnsi="宋体" w:cs="宋体" w:hint="eastAsia"/>
          <w:sz w:val="24"/>
        </w:rPr>
        <w:t>封堰筑堰</w:t>
      </w:r>
      <w:proofErr w:type="gramEnd"/>
      <w:r>
        <w:rPr>
          <w:rFonts w:ascii="宋体" w:hAnsi="宋体" w:cs="宋体" w:hint="eastAsia"/>
          <w:sz w:val="24"/>
        </w:rPr>
        <w:t>。出现树木倾斜，要及时扶正，并加以固定。</w:t>
      </w:r>
    </w:p>
    <w:p w:rsidR="00A32403" w:rsidRDefault="00D038F1">
      <w:pPr>
        <w:spacing w:line="560" w:lineRule="exact"/>
        <w:ind w:firstLineChars="151" w:firstLine="362"/>
        <w:outlineLvl w:val="1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二、灌木要求</w:t>
      </w:r>
    </w:p>
    <w:p w:rsidR="00A32403" w:rsidRDefault="00D038F1">
      <w:pPr>
        <w:spacing w:line="560" w:lineRule="exact"/>
        <w:ind w:firstLineChars="201" w:firstLine="482"/>
        <w:outlineLvl w:val="1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lastRenderedPageBreak/>
        <w:t xml:space="preserve"> </w:t>
      </w:r>
      <w:r>
        <w:rPr>
          <w:rFonts w:ascii="宋体" w:hAnsi="宋体" w:cs="宋体" w:hint="eastAsia"/>
          <w:sz w:val="24"/>
        </w:rPr>
        <w:t>依据设计要求先放出边线，修筑围堰，围堰内部场地进行平整，随即开槽。裸根的苗木开槽深度根据根系长度确定，保证埋入后根系舒展。带土球的苗木根据土球大小确定，保证埋入后</w:t>
      </w:r>
      <w:proofErr w:type="gramStart"/>
      <w:r>
        <w:rPr>
          <w:rFonts w:ascii="宋体" w:hAnsi="宋体" w:cs="宋体" w:hint="eastAsia"/>
          <w:sz w:val="24"/>
        </w:rPr>
        <w:t>原土痕与</w:t>
      </w:r>
      <w:proofErr w:type="gramEnd"/>
      <w:r>
        <w:rPr>
          <w:rFonts w:ascii="宋体" w:hAnsi="宋体" w:cs="宋体" w:hint="eastAsia"/>
          <w:sz w:val="24"/>
        </w:rPr>
        <w:t>地表面持平。</w:t>
      </w:r>
    </w:p>
    <w:p w:rsidR="00A32403" w:rsidRDefault="00D038F1">
      <w:pPr>
        <w:spacing w:line="560" w:lineRule="exact"/>
        <w:ind w:firstLineChars="151" w:firstLine="362"/>
        <w:outlineLvl w:val="1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三、地被要求</w:t>
      </w:r>
    </w:p>
    <w:p w:rsidR="00A32403" w:rsidRDefault="00D038F1">
      <w:pPr>
        <w:spacing w:line="560" w:lineRule="exact"/>
        <w:ind w:firstLineChars="151" w:firstLine="362"/>
        <w:outlineLvl w:val="1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</w:t>
      </w:r>
      <w:r>
        <w:rPr>
          <w:rFonts w:ascii="宋体" w:hAnsi="宋体" w:cs="宋体" w:hint="eastAsia"/>
          <w:sz w:val="24"/>
        </w:rPr>
        <w:t>、种植后无高低起伏、无垃圾，有积水坑。</w:t>
      </w:r>
    </w:p>
    <w:p w:rsidR="00A32403" w:rsidRDefault="00D038F1">
      <w:pPr>
        <w:spacing w:line="560" w:lineRule="exact"/>
        <w:ind w:firstLineChars="151" w:firstLine="362"/>
        <w:outlineLvl w:val="1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</w:t>
      </w:r>
      <w:r>
        <w:rPr>
          <w:rFonts w:ascii="宋体" w:hAnsi="宋体" w:cs="宋体" w:hint="eastAsia"/>
          <w:sz w:val="24"/>
        </w:rPr>
        <w:t>、土</w:t>
      </w:r>
      <w:proofErr w:type="gramStart"/>
      <w:r>
        <w:rPr>
          <w:rFonts w:ascii="宋体" w:hAnsi="宋体" w:cs="宋体" w:hint="eastAsia"/>
          <w:sz w:val="24"/>
        </w:rPr>
        <w:t>球不得</w:t>
      </w:r>
      <w:proofErr w:type="gramEnd"/>
      <w:r>
        <w:rPr>
          <w:rFonts w:ascii="宋体" w:hAnsi="宋体" w:cs="宋体" w:hint="eastAsia"/>
          <w:sz w:val="24"/>
        </w:rPr>
        <w:t>高于成形面。</w:t>
      </w:r>
    </w:p>
    <w:p w:rsidR="00A32403" w:rsidRDefault="00D038F1">
      <w:pPr>
        <w:spacing w:line="560" w:lineRule="exact"/>
        <w:ind w:firstLineChars="151" w:firstLine="362"/>
        <w:outlineLvl w:val="1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3</w:t>
      </w:r>
      <w:r>
        <w:rPr>
          <w:rFonts w:ascii="宋体" w:hAnsi="宋体" w:cs="宋体" w:hint="eastAsia"/>
          <w:sz w:val="24"/>
        </w:rPr>
        <w:t>、栽植后边缘与衔接处整齐圆滑整齐无缺口。</w:t>
      </w:r>
    </w:p>
    <w:p w:rsidR="00A32403" w:rsidRDefault="00D038F1">
      <w:pPr>
        <w:spacing w:line="560" w:lineRule="exact"/>
        <w:outlineLvl w:val="1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（二）种植养护</w:t>
      </w:r>
    </w:p>
    <w:p w:rsidR="00A32403" w:rsidRDefault="00D038F1">
      <w:pPr>
        <w:spacing w:line="560" w:lineRule="exact"/>
        <w:ind w:firstLineChars="151" w:firstLine="362"/>
        <w:outlineLvl w:val="1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</w:t>
      </w:r>
      <w:r>
        <w:rPr>
          <w:rFonts w:ascii="宋体" w:hAnsi="宋体" w:cs="宋体" w:hint="eastAsia"/>
          <w:sz w:val="24"/>
        </w:rPr>
        <w:t>、浇水：要根据墒情来浇水，在植株周围挖深</w:t>
      </w:r>
      <w:r>
        <w:rPr>
          <w:rFonts w:ascii="宋体" w:hAnsi="宋体" w:cs="宋体" w:hint="eastAsia"/>
          <w:sz w:val="24"/>
        </w:rPr>
        <w:t>25cm</w:t>
      </w:r>
      <w:r>
        <w:rPr>
          <w:rFonts w:ascii="宋体" w:hAnsi="宋体" w:cs="宋体" w:hint="eastAsia"/>
          <w:sz w:val="24"/>
        </w:rPr>
        <w:t>，取出土壤进行观察，若用手</w:t>
      </w:r>
      <w:proofErr w:type="gramStart"/>
      <w:r>
        <w:rPr>
          <w:rFonts w:ascii="宋体" w:hAnsi="宋体" w:cs="宋体" w:hint="eastAsia"/>
          <w:sz w:val="24"/>
        </w:rPr>
        <w:t>攥</w:t>
      </w:r>
      <w:proofErr w:type="gramEnd"/>
      <w:r>
        <w:rPr>
          <w:rFonts w:ascii="宋体" w:hAnsi="宋体" w:cs="宋体" w:hint="eastAsia"/>
          <w:sz w:val="24"/>
        </w:rPr>
        <w:t>无法成团则需要浇水；根据当地气温，及土壤封冻情况，适时浇防冻水，要确保足够的灌水量；根据当地气温，及土壤解冻情况，适时浇返青水，要确保足够的灌水量；秋季时对部分苗木适当控水。</w:t>
      </w:r>
    </w:p>
    <w:p w:rsidR="00A32403" w:rsidRDefault="00D038F1">
      <w:pPr>
        <w:spacing w:line="560" w:lineRule="exact"/>
        <w:ind w:firstLineChars="151" w:firstLine="362"/>
        <w:outlineLvl w:val="1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</w:t>
      </w:r>
      <w:r>
        <w:rPr>
          <w:rFonts w:ascii="宋体" w:hAnsi="宋体" w:cs="宋体" w:hint="eastAsia"/>
          <w:sz w:val="24"/>
        </w:rPr>
        <w:t>、修剪抹芽：保证整体树形的情况下，剪除病残枝、枯枝、内膛枝、下垂枝、徒长枝，保持树形整齐优美，冠形丰满；落叶乔木树干处出现徒长嫩芽后，要及时抹掉，避免造成徒长和木质化；剪后的断枝随时清理、</w:t>
      </w:r>
      <w:proofErr w:type="gramStart"/>
      <w:r>
        <w:rPr>
          <w:rFonts w:ascii="宋体" w:hAnsi="宋体" w:cs="宋体" w:hint="eastAsia"/>
          <w:sz w:val="24"/>
        </w:rPr>
        <w:t>集堆清运</w:t>
      </w:r>
      <w:proofErr w:type="gramEnd"/>
      <w:r>
        <w:rPr>
          <w:rFonts w:ascii="宋体" w:hAnsi="宋体" w:cs="宋体" w:hint="eastAsia"/>
          <w:sz w:val="24"/>
        </w:rPr>
        <w:t>处理，保持环境美观整洁。</w:t>
      </w:r>
    </w:p>
    <w:p w:rsidR="00A32403" w:rsidRDefault="00D038F1">
      <w:pPr>
        <w:spacing w:line="560" w:lineRule="exact"/>
        <w:ind w:firstLineChars="151" w:firstLine="362"/>
        <w:outlineLvl w:val="1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3</w:t>
      </w:r>
      <w:r>
        <w:rPr>
          <w:rFonts w:ascii="宋体" w:hAnsi="宋体" w:cs="宋体" w:hint="eastAsia"/>
          <w:sz w:val="24"/>
        </w:rPr>
        <w:t>、树圈：维修水圈时，参照在建工程</w:t>
      </w:r>
      <w:r>
        <w:rPr>
          <w:rFonts w:ascii="宋体" w:hAnsi="宋体" w:cs="宋体" w:hint="eastAsia"/>
          <w:sz w:val="24"/>
        </w:rPr>
        <w:t>苗木水圈修筑标准，使浇水深度不低于</w:t>
      </w:r>
      <w:r>
        <w:rPr>
          <w:rFonts w:ascii="宋体" w:hAnsi="宋体" w:cs="宋体" w:hint="eastAsia"/>
          <w:sz w:val="24"/>
        </w:rPr>
        <w:t>25cm</w:t>
      </w:r>
      <w:r>
        <w:rPr>
          <w:rFonts w:ascii="宋体" w:hAnsi="宋体" w:cs="宋体" w:hint="eastAsia"/>
          <w:sz w:val="24"/>
        </w:rPr>
        <w:t>。水圈呈圆形，</w:t>
      </w:r>
      <w:proofErr w:type="gramStart"/>
      <w:r>
        <w:rPr>
          <w:rFonts w:ascii="宋体" w:hAnsi="宋体" w:cs="宋体" w:hint="eastAsia"/>
          <w:sz w:val="24"/>
        </w:rPr>
        <w:t>外堰圆滑</w:t>
      </w:r>
      <w:proofErr w:type="gramEnd"/>
      <w:r>
        <w:rPr>
          <w:rFonts w:ascii="宋体" w:hAnsi="宋体" w:cs="宋体" w:hint="eastAsia"/>
          <w:sz w:val="24"/>
        </w:rPr>
        <w:t>，顶部平整，堰体坚实保证不漏水、不跑水，保证圈内无杂草；</w:t>
      </w:r>
      <w:r>
        <w:rPr>
          <w:rFonts w:ascii="宋体" w:hAnsi="宋体" w:cs="宋体" w:hint="eastAsia"/>
          <w:sz w:val="24"/>
        </w:rPr>
        <w:t xml:space="preserve"> </w:t>
      </w:r>
    </w:p>
    <w:p w:rsidR="00A32403" w:rsidRDefault="00D038F1">
      <w:pPr>
        <w:spacing w:line="560" w:lineRule="exact"/>
        <w:ind w:firstLineChars="151" w:firstLine="362"/>
        <w:outlineLvl w:val="1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4</w:t>
      </w:r>
      <w:r>
        <w:rPr>
          <w:rFonts w:ascii="宋体" w:hAnsi="宋体" w:cs="宋体" w:hint="eastAsia"/>
          <w:sz w:val="24"/>
        </w:rPr>
        <w:t>、支架：随时检查苗木支撑杆，支撑杆朝向改变的，要及时调整到正确位置。</w:t>
      </w:r>
      <w:proofErr w:type="gramStart"/>
      <w:r>
        <w:rPr>
          <w:rFonts w:ascii="宋体" w:hAnsi="宋体" w:cs="宋体" w:hint="eastAsia"/>
          <w:sz w:val="24"/>
        </w:rPr>
        <w:t>手摇和</w:t>
      </w:r>
      <w:proofErr w:type="gramEnd"/>
      <w:r>
        <w:rPr>
          <w:rFonts w:ascii="宋体" w:hAnsi="宋体" w:cs="宋体" w:hint="eastAsia"/>
          <w:sz w:val="24"/>
        </w:rPr>
        <w:t>向外拉拽支撑杆，顶端出现松动的加固铁丝，柱脚轻微松动的覆土踩实，严重松动的重新填埋并踩实。支撑杆与树干间的垫衬物出现老化脱落的，应该进行更换，并重新绑扎，填埋柱脚。</w:t>
      </w:r>
    </w:p>
    <w:p w:rsidR="00A32403" w:rsidRDefault="00D038F1">
      <w:pPr>
        <w:spacing w:line="560" w:lineRule="exact"/>
        <w:ind w:firstLineChars="151" w:firstLine="362"/>
        <w:outlineLvl w:val="1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5</w:t>
      </w:r>
      <w:r>
        <w:rPr>
          <w:rFonts w:ascii="宋体" w:hAnsi="宋体" w:cs="宋体" w:hint="eastAsia"/>
          <w:sz w:val="24"/>
        </w:rPr>
        <w:t>、病虫害：对苗木进行观察，发现病虫害后确定病虫害名称，对症下药，正确使用配合比调兑农药，进行喷施。农药喷施要不得在上班时间进行，要选在合适的天气</w:t>
      </w:r>
      <w:r>
        <w:rPr>
          <w:rFonts w:ascii="宋体" w:hAnsi="宋体" w:cs="宋体" w:hint="eastAsia"/>
          <w:sz w:val="24"/>
        </w:rPr>
        <w:t>状况下进行，切勿在阴雨天大风天喷施。喷药后如遇雨天，则需要补喷。喷施农药前应了解喷施区</w:t>
      </w:r>
      <w:r>
        <w:rPr>
          <w:rFonts w:ascii="宋体" w:hAnsi="宋体" w:cs="宋体" w:hint="eastAsia"/>
          <w:sz w:val="24"/>
        </w:rPr>
        <w:lastRenderedPageBreak/>
        <w:t>域和具体喷施部位，并佩戴眼罩、口罩、手套等防护设备，注意站在顺风向喷洒农药。农药使用要有领用手册，详细登记。使用完毕的农药瓶、喷雾器及时回收，统一存放、统一销毁。</w:t>
      </w:r>
    </w:p>
    <w:p w:rsidR="00A32403" w:rsidRDefault="00D038F1">
      <w:pPr>
        <w:spacing w:line="560" w:lineRule="exact"/>
        <w:ind w:firstLineChars="151" w:firstLine="362"/>
        <w:outlineLvl w:val="1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6</w:t>
      </w:r>
      <w:r>
        <w:rPr>
          <w:rFonts w:ascii="宋体" w:hAnsi="宋体" w:cs="宋体" w:hint="eastAsia"/>
          <w:sz w:val="24"/>
        </w:rPr>
        <w:t>、涂白</w:t>
      </w:r>
    </w:p>
    <w:p w:rsidR="00A32403" w:rsidRDefault="00D038F1">
      <w:pPr>
        <w:spacing w:line="560" w:lineRule="exact"/>
        <w:ind w:firstLineChars="151" w:firstLine="362"/>
        <w:outlineLvl w:val="1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</w:t>
      </w:r>
      <w:r>
        <w:rPr>
          <w:rFonts w:ascii="宋体" w:hAnsi="宋体" w:cs="宋体" w:hint="eastAsia"/>
          <w:sz w:val="24"/>
        </w:rPr>
        <w:t>1</w:t>
      </w:r>
      <w:r>
        <w:rPr>
          <w:rFonts w:ascii="宋体" w:hAnsi="宋体" w:cs="宋体" w:hint="eastAsia"/>
          <w:sz w:val="24"/>
        </w:rPr>
        <w:t>）涂白剂严禁使用涂料。</w:t>
      </w:r>
    </w:p>
    <w:p w:rsidR="00A32403" w:rsidRDefault="00D038F1">
      <w:pPr>
        <w:spacing w:line="560" w:lineRule="exact"/>
        <w:ind w:firstLineChars="151" w:firstLine="362"/>
        <w:outlineLvl w:val="1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7</w:t>
      </w:r>
      <w:r>
        <w:rPr>
          <w:rFonts w:ascii="宋体" w:hAnsi="宋体" w:cs="宋体" w:hint="eastAsia"/>
          <w:sz w:val="24"/>
        </w:rPr>
        <w:t>、保洁：场地里垃圾杂物、乔灌木修剪的枝条、修剪下的草坪草、拔出来的杂草等要及时清理，保证场地干净整洁；</w:t>
      </w:r>
    </w:p>
    <w:p w:rsidR="00A32403" w:rsidRDefault="00D038F1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四、分包商要求</w:t>
      </w:r>
    </w:p>
    <w:p w:rsidR="00A32403" w:rsidRDefault="00D038F1">
      <w:pPr>
        <w:spacing w:line="500" w:lineRule="exact"/>
        <w:ind w:firstLine="480"/>
        <w:jc w:val="left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凡是入围公司“供应商信息库”且具有</w:t>
      </w:r>
      <w:r>
        <w:rPr>
          <w:rFonts w:ascii="宋体" w:hAnsi="宋体" w:hint="eastAsia"/>
          <w:bCs/>
          <w:sz w:val="24"/>
        </w:rPr>
        <w:t>相关施工经验相关资质</w:t>
      </w:r>
      <w:r>
        <w:rPr>
          <w:rFonts w:ascii="宋体" w:hAnsi="宋体" w:hint="eastAsia"/>
          <w:bCs/>
          <w:sz w:val="24"/>
        </w:rPr>
        <w:t>的公司均可报名。</w:t>
      </w:r>
    </w:p>
    <w:p w:rsidR="00A32403" w:rsidRDefault="00D038F1">
      <w:pPr>
        <w:spacing w:line="500" w:lineRule="exact"/>
        <w:jc w:val="left"/>
        <w:rPr>
          <w:rFonts w:ascii="宋体"/>
          <w:b/>
          <w:sz w:val="24"/>
        </w:rPr>
      </w:pPr>
      <w:r>
        <w:rPr>
          <w:rFonts w:ascii="宋体" w:hAnsi="宋体" w:hint="eastAsia"/>
          <w:b/>
          <w:sz w:val="24"/>
        </w:rPr>
        <w:t>五、报价方式</w:t>
      </w:r>
    </w:p>
    <w:p w:rsidR="00A32403" w:rsidRDefault="00D038F1">
      <w:pPr>
        <w:spacing w:line="5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费率报价，以审计机构出具的审计结果</w:t>
      </w:r>
      <w:proofErr w:type="gramStart"/>
      <w:r>
        <w:rPr>
          <w:rFonts w:ascii="宋体" w:hAnsi="宋体"/>
          <w:sz w:val="24"/>
        </w:rPr>
        <w:t>下浮率报价</w:t>
      </w:r>
      <w:proofErr w:type="gramEnd"/>
      <w:r>
        <w:rPr>
          <w:rFonts w:ascii="宋体" w:hAnsi="宋体" w:hint="eastAsia"/>
          <w:sz w:val="24"/>
        </w:rPr>
        <w:t>。</w:t>
      </w:r>
    </w:p>
    <w:p w:rsidR="00A32403" w:rsidRPr="008E04EA" w:rsidRDefault="00D038F1">
      <w:pPr>
        <w:numPr>
          <w:ilvl w:val="0"/>
          <w:numId w:val="4"/>
        </w:numPr>
        <w:spacing w:line="500" w:lineRule="exact"/>
        <w:jc w:val="left"/>
        <w:rPr>
          <w:rFonts w:ascii="宋体"/>
          <w:b/>
          <w:sz w:val="24"/>
        </w:rPr>
      </w:pPr>
      <w:r w:rsidRPr="008E04EA">
        <w:rPr>
          <w:rFonts w:ascii="宋体" w:hAnsi="宋体" w:hint="eastAsia"/>
          <w:b/>
          <w:sz w:val="24"/>
        </w:rPr>
        <w:t>投标方式</w:t>
      </w:r>
    </w:p>
    <w:p w:rsidR="00A32403" w:rsidRPr="008E04EA" w:rsidRDefault="00D038F1">
      <w:pPr>
        <w:pStyle w:val="a6"/>
        <w:spacing w:line="360" w:lineRule="auto"/>
        <w:ind w:left="420" w:firstLineChars="0" w:firstLine="0"/>
        <w:jc w:val="left"/>
        <w:rPr>
          <w:rFonts w:ascii="宋体" w:hAnsi="宋体"/>
          <w:bCs/>
          <w:sz w:val="24"/>
        </w:rPr>
      </w:pPr>
      <w:r w:rsidRPr="008E04EA">
        <w:rPr>
          <w:rFonts w:ascii="宋体" w:hAnsi="宋体" w:hint="eastAsia"/>
          <w:bCs/>
          <w:sz w:val="24"/>
        </w:rPr>
        <w:t>报名时间：</w:t>
      </w:r>
      <w:r w:rsidRPr="008E04EA">
        <w:rPr>
          <w:rFonts w:ascii="宋体" w:hAnsi="宋体" w:hint="eastAsia"/>
          <w:bCs/>
          <w:sz w:val="24"/>
        </w:rPr>
        <w:t>201</w:t>
      </w:r>
      <w:r w:rsidRPr="008E04EA">
        <w:rPr>
          <w:rFonts w:ascii="宋体" w:hAnsi="宋体" w:hint="eastAsia"/>
          <w:bCs/>
          <w:sz w:val="24"/>
        </w:rPr>
        <w:t>8</w:t>
      </w:r>
      <w:r w:rsidRPr="008E04EA">
        <w:rPr>
          <w:rFonts w:ascii="宋体" w:hAnsi="宋体" w:hint="eastAsia"/>
          <w:bCs/>
          <w:sz w:val="24"/>
        </w:rPr>
        <w:t>年</w:t>
      </w:r>
      <w:r w:rsidRPr="008E04EA">
        <w:rPr>
          <w:rFonts w:ascii="宋体" w:hAnsi="宋体" w:hint="eastAsia"/>
          <w:bCs/>
          <w:sz w:val="24"/>
        </w:rPr>
        <w:t>6</w:t>
      </w:r>
      <w:r w:rsidRPr="008E04EA">
        <w:rPr>
          <w:rFonts w:ascii="宋体" w:hAnsi="宋体" w:hint="eastAsia"/>
          <w:bCs/>
          <w:sz w:val="24"/>
        </w:rPr>
        <w:t>月</w:t>
      </w:r>
      <w:r w:rsidR="008E04EA" w:rsidRPr="008E04EA">
        <w:rPr>
          <w:rFonts w:ascii="宋体" w:hAnsi="宋体" w:hint="eastAsia"/>
          <w:bCs/>
          <w:sz w:val="24"/>
        </w:rPr>
        <w:t>4</w:t>
      </w:r>
      <w:r w:rsidRPr="008E04EA">
        <w:rPr>
          <w:rFonts w:ascii="宋体" w:hAnsi="宋体" w:hint="eastAsia"/>
          <w:bCs/>
          <w:sz w:val="24"/>
        </w:rPr>
        <w:t>日——</w:t>
      </w:r>
      <w:r w:rsidRPr="008E04EA">
        <w:rPr>
          <w:rFonts w:ascii="宋体" w:hAnsi="宋体" w:hint="eastAsia"/>
          <w:bCs/>
          <w:sz w:val="24"/>
        </w:rPr>
        <w:t>201</w:t>
      </w:r>
      <w:r w:rsidRPr="008E04EA">
        <w:rPr>
          <w:rFonts w:ascii="宋体" w:hAnsi="宋体" w:hint="eastAsia"/>
          <w:bCs/>
          <w:sz w:val="24"/>
        </w:rPr>
        <w:t>8</w:t>
      </w:r>
      <w:r w:rsidRPr="008E04EA">
        <w:rPr>
          <w:rFonts w:ascii="宋体" w:hAnsi="宋体" w:hint="eastAsia"/>
          <w:bCs/>
          <w:sz w:val="24"/>
        </w:rPr>
        <w:t>年</w:t>
      </w:r>
      <w:r w:rsidRPr="008E04EA">
        <w:rPr>
          <w:rFonts w:ascii="宋体" w:hAnsi="宋体" w:hint="eastAsia"/>
          <w:bCs/>
          <w:sz w:val="24"/>
        </w:rPr>
        <w:t>6</w:t>
      </w:r>
      <w:r w:rsidRPr="008E04EA">
        <w:rPr>
          <w:rFonts w:ascii="宋体" w:hAnsi="宋体" w:hint="eastAsia"/>
          <w:bCs/>
          <w:sz w:val="24"/>
        </w:rPr>
        <w:t>月</w:t>
      </w:r>
      <w:r w:rsidRPr="008E04EA">
        <w:rPr>
          <w:rFonts w:ascii="宋体" w:hAnsi="宋体" w:hint="eastAsia"/>
          <w:bCs/>
          <w:sz w:val="24"/>
        </w:rPr>
        <w:t>6</w:t>
      </w:r>
      <w:r w:rsidRPr="008E04EA">
        <w:rPr>
          <w:rFonts w:ascii="宋体" w:hAnsi="宋体" w:hint="eastAsia"/>
          <w:bCs/>
          <w:sz w:val="24"/>
        </w:rPr>
        <w:t>日下午</w:t>
      </w:r>
      <w:r w:rsidRPr="008E04EA">
        <w:rPr>
          <w:rFonts w:ascii="宋体" w:hAnsi="宋体" w:hint="eastAsia"/>
          <w:bCs/>
          <w:sz w:val="24"/>
        </w:rPr>
        <w:t>18:00</w:t>
      </w:r>
    </w:p>
    <w:p w:rsidR="00A32403" w:rsidRPr="008E04EA" w:rsidRDefault="00D038F1">
      <w:pPr>
        <w:pStyle w:val="a6"/>
        <w:spacing w:line="360" w:lineRule="auto"/>
        <w:ind w:left="420" w:firstLineChars="0" w:firstLine="0"/>
        <w:jc w:val="left"/>
        <w:rPr>
          <w:rFonts w:ascii="宋体" w:hAnsi="宋体"/>
          <w:bCs/>
          <w:sz w:val="24"/>
        </w:rPr>
      </w:pPr>
      <w:r w:rsidRPr="008E04EA">
        <w:rPr>
          <w:rFonts w:ascii="宋体" w:hAnsi="宋体" w:hint="eastAsia"/>
          <w:bCs/>
          <w:sz w:val="24"/>
        </w:rPr>
        <w:t>获取竞争性谈判文件时间：</w:t>
      </w:r>
      <w:r w:rsidRPr="008E04EA">
        <w:rPr>
          <w:rFonts w:ascii="宋体" w:hAnsi="宋体" w:hint="eastAsia"/>
          <w:bCs/>
          <w:sz w:val="24"/>
        </w:rPr>
        <w:t>201</w:t>
      </w:r>
      <w:r w:rsidRPr="008E04EA">
        <w:rPr>
          <w:rFonts w:ascii="宋体" w:hAnsi="宋体" w:hint="eastAsia"/>
          <w:bCs/>
          <w:sz w:val="24"/>
        </w:rPr>
        <w:t>8</w:t>
      </w:r>
      <w:r w:rsidRPr="008E04EA">
        <w:rPr>
          <w:rFonts w:ascii="宋体" w:hAnsi="宋体" w:hint="eastAsia"/>
          <w:bCs/>
          <w:sz w:val="24"/>
        </w:rPr>
        <w:t>年</w:t>
      </w:r>
      <w:r w:rsidRPr="008E04EA">
        <w:rPr>
          <w:rFonts w:ascii="宋体" w:hAnsi="宋体" w:hint="eastAsia"/>
          <w:bCs/>
          <w:sz w:val="24"/>
        </w:rPr>
        <w:t>6</w:t>
      </w:r>
      <w:r w:rsidRPr="008E04EA">
        <w:rPr>
          <w:rFonts w:ascii="宋体" w:hAnsi="宋体" w:hint="eastAsia"/>
          <w:bCs/>
          <w:sz w:val="24"/>
        </w:rPr>
        <w:t>月</w:t>
      </w:r>
      <w:r w:rsidR="008E04EA" w:rsidRPr="008E04EA">
        <w:rPr>
          <w:rFonts w:ascii="宋体" w:hAnsi="宋体" w:hint="eastAsia"/>
          <w:bCs/>
          <w:sz w:val="24"/>
        </w:rPr>
        <w:t>4</w:t>
      </w:r>
      <w:r w:rsidRPr="008E04EA">
        <w:rPr>
          <w:rFonts w:ascii="宋体" w:hAnsi="宋体" w:hint="eastAsia"/>
          <w:bCs/>
          <w:sz w:val="24"/>
        </w:rPr>
        <w:t>日——</w:t>
      </w:r>
      <w:r w:rsidRPr="008E04EA">
        <w:rPr>
          <w:rFonts w:ascii="宋体" w:hAnsi="宋体" w:hint="eastAsia"/>
          <w:bCs/>
          <w:sz w:val="24"/>
        </w:rPr>
        <w:t>201</w:t>
      </w:r>
      <w:r w:rsidRPr="008E04EA">
        <w:rPr>
          <w:rFonts w:ascii="宋体" w:hAnsi="宋体" w:hint="eastAsia"/>
          <w:bCs/>
          <w:sz w:val="24"/>
        </w:rPr>
        <w:t>8</w:t>
      </w:r>
      <w:r w:rsidRPr="008E04EA">
        <w:rPr>
          <w:rFonts w:ascii="宋体" w:hAnsi="宋体" w:hint="eastAsia"/>
          <w:bCs/>
          <w:sz w:val="24"/>
        </w:rPr>
        <w:t>年</w:t>
      </w:r>
      <w:r w:rsidRPr="008E04EA">
        <w:rPr>
          <w:rFonts w:ascii="宋体" w:hAnsi="宋体" w:hint="eastAsia"/>
          <w:bCs/>
          <w:sz w:val="24"/>
        </w:rPr>
        <w:t>6</w:t>
      </w:r>
      <w:r w:rsidRPr="008E04EA">
        <w:rPr>
          <w:rFonts w:ascii="宋体" w:hAnsi="宋体" w:hint="eastAsia"/>
          <w:bCs/>
          <w:sz w:val="24"/>
        </w:rPr>
        <w:t>月</w:t>
      </w:r>
      <w:r w:rsidRPr="008E04EA">
        <w:rPr>
          <w:rFonts w:ascii="宋体" w:hAnsi="宋体" w:hint="eastAsia"/>
          <w:bCs/>
          <w:sz w:val="24"/>
        </w:rPr>
        <w:t>6</w:t>
      </w:r>
      <w:r w:rsidRPr="008E04EA">
        <w:rPr>
          <w:rFonts w:ascii="宋体" w:hAnsi="宋体" w:hint="eastAsia"/>
          <w:bCs/>
          <w:sz w:val="24"/>
        </w:rPr>
        <w:t>日下午</w:t>
      </w:r>
      <w:r w:rsidRPr="008E04EA">
        <w:rPr>
          <w:rFonts w:ascii="宋体" w:hAnsi="宋体" w:hint="eastAsia"/>
          <w:bCs/>
          <w:sz w:val="24"/>
        </w:rPr>
        <w:t>18:00</w:t>
      </w:r>
    </w:p>
    <w:p w:rsidR="00A32403" w:rsidRPr="008E04EA" w:rsidRDefault="00D038F1">
      <w:pPr>
        <w:pStyle w:val="a6"/>
        <w:spacing w:line="360" w:lineRule="auto"/>
        <w:ind w:left="420" w:firstLineChars="0" w:firstLine="0"/>
        <w:outlineLvl w:val="1"/>
        <w:rPr>
          <w:rFonts w:ascii="宋体" w:hAnsi="宋体" w:cs="宋体"/>
          <w:sz w:val="24"/>
        </w:rPr>
      </w:pPr>
      <w:r w:rsidRPr="008E04EA">
        <w:rPr>
          <w:rFonts w:ascii="宋体" w:hAnsi="宋体" w:cs="宋体" w:hint="eastAsia"/>
          <w:sz w:val="24"/>
        </w:rPr>
        <w:t>报名方式：投标人填写《投标报名表》，签字确认并于报名截止时间前发</w:t>
      </w:r>
      <w:proofErr w:type="gramStart"/>
      <w:r w:rsidRPr="008E04EA">
        <w:rPr>
          <w:rFonts w:ascii="宋体" w:hAnsi="宋体" w:cs="宋体" w:hint="eastAsia"/>
          <w:sz w:val="24"/>
        </w:rPr>
        <w:t>回到</w:t>
      </w:r>
      <w:r w:rsidRPr="008E04EA">
        <w:rPr>
          <w:rFonts w:ascii="宋体" w:hAnsi="宋体" w:cs="宋体" w:hint="eastAsia"/>
          <w:sz w:val="24"/>
        </w:rPr>
        <w:t>蒙草邮箱</w:t>
      </w:r>
      <w:proofErr w:type="gramEnd"/>
      <w:r w:rsidRPr="008E04EA">
        <w:rPr>
          <w:rFonts w:ascii="宋体" w:hAnsi="宋体" w:cs="宋体" w:hint="eastAsia"/>
          <w:sz w:val="24"/>
        </w:rPr>
        <w:t>报名邮箱</w:t>
      </w:r>
      <w:r w:rsidRPr="008E04EA">
        <w:rPr>
          <w:rFonts w:ascii="宋体" w:hAnsi="宋体" w:cs="宋体" w:hint="eastAsia"/>
          <w:sz w:val="24"/>
        </w:rPr>
        <w:t>mengcaocaigou@126.com</w:t>
      </w:r>
      <w:r w:rsidRPr="008E04EA">
        <w:rPr>
          <w:rFonts w:ascii="宋体" w:hAnsi="宋体" w:cs="宋体" w:hint="eastAsia"/>
          <w:sz w:val="24"/>
        </w:rPr>
        <w:t>。（注：报名表需</w:t>
      </w:r>
      <w:r w:rsidRPr="008E04EA">
        <w:rPr>
          <w:rFonts w:ascii="宋体" w:hAnsi="宋体" w:cs="宋体" w:hint="eastAsia"/>
          <w:sz w:val="24"/>
        </w:rPr>
        <w:t>word</w:t>
      </w:r>
      <w:r w:rsidRPr="008E04EA">
        <w:rPr>
          <w:rFonts w:ascii="宋体" w:hAnsi="宋体" w:cs="宋体" w:hint="eastAsia"/>
          <w:sz w:val="24"/>
        </w:rPr>
        <w:t>版</w:t>
      </w:r>
      <w:r w:rsidRPr="008E04EA">
        <w:rPr>
          <w:rFonts w:ascii="宋体" w:hAnsi="宋体" w:cs="宋体" w:hint="eastAsia"/>
          <w:sz w:val="24"/>
        </w:rPr>
        <w:t>+</w:t>
      </w:r>
      <w:r w:rsidRPr="008E04EA">
        <w:rPr>
          <w:rFonts w:ascii="宋体" w:hAnsi="宋体" w:cs="宋体" w:hint="eastAsia"/>
          <w:sz w:val="24"/>
        </w:rPr>
        <w:t>扫描盖章版）。</w:t>
      </w:r>
    </w:p>
    <w:p w:rsidR="00A32403" w:rsidRPr="008E04EA" w:rsidRDefault="00D038F1">
      <w:pPr>
        <w:pStyle w:val="a6"/>
        <w:spacing w:line="360" w:lineRule="auto"/>
        <w:ind w:left="420" w:firstLineChars="0" w:firstLine="0"/>
        <w:outlineLvl w:val="1"/>
        <w:rPr>
          <w:rFonts w:ascii="宋体" w:hAnsi="宋体" w:cs="宋体"/>
          <w:sz w:val="24"/>
        </w:rPr>
      </w:pPr>
      <w:r w:rsidRPr="008E04EA">
        <w:rPr>
          <w:rFonts w:ascii="宋体" w:hAnsi="宋体" w:cs="宋体" w:hint="eastAsia"/>
          <w:sz w:val="24"/>
        </w:rPr>
        <w:t>投标人提问截止时间：</w:t>
      </w:r>
      <w:r w:rsidRPr="008E04EA">
        <w:rPr>
          <w:rFonts w:ascii="宋体" w:hAnsi="宋体" w:cs="宋体" w:hint="eastAsia"/>
          <w:sz w:val="24"/>
        </w:rPr>
        <w:t>201</w:t>
      </w:r>
      <w:r w:rsidRPr="008E04EA">
        <w:rPr>
          <w:rFonts w:ascii="宋体" w:hAnsi="宋体" w:cs="宋体" w:hint="eastAsia"/>
          <w:sz w:val="24"/>
        </w:rPr>
        <w:t>8</w:t>
      </w:r>
      <w:r w:rsidRPr="008E04EA">
        <w:rPr>
          <w:rFonts w:ascii="宋体" w:hAnsi="宋体" w:cs="宋体" w:hint="eastAsia"/>
          <w:sz w:val="24"/>
        </w:rPr>
        <w:t>年</w:t>
      </w:r>
      <w:r w:rsidRPr="008E04EA">
        <w:rPr>
          <w:rFonts w:ascii="宋体" w:hAnsi="宋体" w:cs="宋体" w:hint="eastAsia"/>
          <w:sz w:val="24"/>
        </w:rPr>
        <w:t>6</w:t>
      </w:r>
      <w:r w:rsidRPr="008E04EA">
        <w:rPr>
          <w:rFonts w:ascii="宋体" w:hAnsi="宋体" w:cs="宋体" w:hint="eastAsia"/>
          <w:sz w:val="24"/>
        </w:rPr>
        <w:t>月</w:t>
      </w:r>
      <w:r w:rsidRPr="008E04EA">
        <w:rPr>
          <w:rFonts w:ascii="宋体" w:hAnsi="宋体" w:cs="宋体" w:hint="eastAsia"/>
          <w:sz w:val="24"/>
        </w:rPr>
        <w:t>6</w:t>
      </w:r>
      <w:r w:rsidRPr="008E04EA">
        <w:rPr>
          <w:rFonts w:ascii="宋体" w:hAnsi="宋体" w:cs="宋体" w:hint="eastAsia"/>
          <w:sz w:val="24"/>
        </w:rPr>
        <w:t>日中午</w:t>
      </w:r>
      <w:r w:rsidRPr="008E04EA">
        <w:rPr>
          <w:rFonts w:ascii="宋体" w:hAnsi="宋体" w:cs="宋体" w:hint="eastAsia"/>
          <w:sz w:val="24"/>
        </w:rPr>
        <w:t>12:00</w:t>
      </w:r>
      <w:r w:rsidRPr="008E04EA">
        <w:rPr>
          <w:rFonts w:ascii="宋体" w:hAnsi="宋体" w:cs="宋体" w:hint="eastAsia"/>
          <w:sz w:val="24"/>
        </w:rPr>
        <w:t>前</w:t>
      </w:r>
    </w:p>
    <w:p w:rsidR="00A32403" w:rsidRPr="008E04EA" w:rsidRDefault="00D038F1">
      <w:pPr>
        <w:pStyle w:val="a6"/>
        <w:spacing w:line="360" w:lineRule="auto"/>
        <w:ind w:left="420" w:firstLineChars="0" w:firstLine="0"/>
        <w:outlineLvl w:val="1"/>
        <w:rPr>
          <w:rFonts w:ascii="宋体" w:hAnsi="宋体" w:cs="宋体"/>
          <w:sz w:val="24"/>
        </w:rPr>
      </w:pPr>
      <w:r w:rsidRPr="008E04EA">
        <w:rPr>
          <w:rFonts w:ascii="宋体" w:hAnsi="宋体" w:cs="宋体" w:hint="eastAsia"/>
          <w:sz w:val="24"/>
        </w:rPr>
        <w:t>发包人答疑时间：</w:t>
      </w:r>
      <w:r w:rsidRPr="008E04EA">
        <w:rPr>
          <w:rFonts w:ascii="宋体" w:hAnsi="宋体" w:cs="宋体" w:hint="eastAsia"/>
          <w:sz w:val="24"/>
        </w:rPr>
        <w:t>201</w:t>
      </w:r>
      <w:r w:rsidRPr="008E04EA">
        <w:rPr>
          <w:rFonts w:ascii="宋体" w:hAnsi="宋体" w:cs="宋体" w:hint="eastAsia"/>
          <w:sz w:val="24"/>
        </w:rPr>
        <w:t>8</w:t>
      </w:r>
      <w:r w:rsidRPr="008E04EA">
        <w:rPr>
          <w:rFonts w:ascii="宋体" w:hAnsi="宋体" w:cs="宋体" w:hint="eastAsia"/>
          <w:sz w:val="24"/>
        </w:rPr>
        <w:t>年</w:t>
      </w:r>
      <w:r w:rsidRPr="008E04EA">
        <w:rPr>
          <w:rFonts w:ascii="宋体" w:hAnsi="宋体" w:cs="宋体" w:hint="eastAsia"/>
          <w:sz w:val="24"/>
        </w:rPr>
        <w:t>6</w:t>
      </w:r>
      <w:r w:rsidRPr="008E04EA">
        <w:rPr>
          <w:rFonts w:ascii="宋体" w:hAnsi="宋体" w:cs="宋体" w:hint="eastAsia"/>
          <w:sz w:val="24"/>
        </w:rPr>
        <w:t>月</w:t>
      </w:r>
      <w:r w:rsidRPr="008E04EA">
        <w:rPr>
          <w:rFonts w:ascii="宋体" w:hAnsi="宋体" w:cs="宋体" w:hint="eastAsia"/>
          <w:sz w:val="24"/>
        </w:rPr>
        <w:t xml:space="preserve"> </w:t>
      </w:r>
      <w:r w:rsidRPr="008E04EA">
        <w:rPr>
          <w:rFonts w:ascii="宋体" w:hAnsi="宋体" w:cs="宋体" w:hint="eastAsia"/>
          <w:sz w:val="24"/>
        </w:rPr>
        <w:t>6</w:t>
      </w:r>
      <w:r w:rsidRPr="008E04EA">
        <w:rPr>
          <w:rFonts w:ascii="宋体" w:hAnsi="宋体" w:cs="宋体" w:hint="eastAsia"/>
          <w:sz w:val="24"/>
        </w:rPr>
        <w:t>日</w:t>
      </w:r>
      <w:r w:rsidRPr="008E04EA">
        <w:rPr>
          <w:rFonts w:ascii="宋体" w:hAnsi="宋体" w:cs="宋体" w:hint="eastAsia"/>
          <w:sz w:val="24"/>
        </w:rPr>
        <w:t xml:space="preserve"> </w:t>
      </w:r>
      <w:r w:rsidRPr="008E04EA">
        <w:rPr>
          <w:rFonts w:ascii="宋体" w:hAnsi="宋体" w:cs="宋体" w:hint="eastAsia"/>
          <w:sz w:val="24"/>
        </w:rPr>
        <w:t>下午</w:t>
      </w:r>
      <w:r w:rsidRPr="008E04EA">
        <w:rPr>
          <w:rFonts w:ascii="宋体" w:hAnsi="宋体" w:cs="宋体" w:hint="eastAsia"/>
          <w:sz w:val="24"/>
        </w:rPr>
        <w:t xml:space="preserve">18:00 </w:t>
      </w:r>
      <w:r w:rsidRPr="008E04EA">
        <w:rPr>
          <w:rFonts w:ascii="宋体" w:hAnsi="宋体" w:cs="宋体" w:hint="eastAsia"/>
          <w:sz w:val="24"/>
        </w:rPr>
        <w:t>前发布答疑</w:t>
      </w:r>
    </w:p>
    <w:p w:rsidR="00A32403" w:rsidRPr="008E04EA" w:rsidRDefault="00D038F1">
      <w:pPr>
        <w:pStyle w:val="a6"/>
        <w:spacing w:line="360" w:lineRule="auto"/>
        <w:ind w:left="420" w:firstLineChars="0" w:firstLine="0"/>
        <w:outlineLvl w:val="1"/>
        <w:rPr>
          <w:rFonts w:ascii="宋体" w:hAnsi="宋体" w:cs="宋体"/>
          <w:sz w:val="24"/>
        </w:rPr>
      </w:pPr>
      <w:r w:rsidRPr="008E04EA">
        <w:rPr>
          <w:rFonts w:ascii="宋体" w:hAnsi="宋体" w:cs="宋体" w:hint="eastAsia"/>
          <w:sz w:val="24"/>
        </w:rPr>
        <w:t>开标时间：见竞争性谈判文件</w:t>
      </w:r>
    </w:p>
    <w:p w:rsidR="00A32403" w:rsidRPr="008E04EA" w:rsidRDefault="00D038F1">
      <w:pPr>
        <w:pStyle w:val="a6"/>
        <w:spacing w:line="360" w:lineRule="auto"/>
        <w:ind w:left="420" w:firstLineChars="0" w:firstLine="0"/>
        <w:outlineLvl w:val="1"/>
        <w:rPr>
          <w:rFonts w:ascii="宋体" w:hAnsi="宋体" w:cs="宋体"/>
          <w:sz w:val="24"/>
        </w:rPr>
      </w:pPr>
      <w:r w:rsidRPr="008E04EA">
        <w:rPr>
          <w:rFonts w:ascii="宋体" w:hAnsi="宋体" w:cs="宋体" w:hint="eastAsia"/>
          <w:sz w:val="24"/>
        </w:rPr>
        <w:t>开标地点：呼和浩特市银都大厦</w:t>
      </w:r>
      <w:r w:rsidRPr="008E04EA">
        <w:rPr>
          <w:rFonts w:ascii="宋体" w:hAnsi="宋体" w:cs="宋体" w:hint="eastAsia"/>
          <w:sz w:val="24"/>
        </w:rPr>
        <w:t>B</w:t>
      </w:r>
      <w:r w:rsidRPr="008E04EA">
        <w:rPr>
          <w:rFonts w:ascii="宋体" w:hAnsi="宋体" w:cs="宋体" w:hint="eastAsia"/>
          <w:sz w:val="24"/>
        </w:rPr>
        <w:t>座三层会议室</w:t>
      </w:r>
      <w:bookmarkStart w:id="3" w:name="_GoBack"/>
      <w:bookmarkEnd w:id="3"/>
    </w:p>
    <w:p w:rsidR="00A32403" w:rsidRPr="008E04EA" w:rsidRDefault="00D038F1">
      <w:pPr>
        <w:pStyle w:val="a6"/>
        <w:spacing w:line="360" w:lineRule="auto"/>
        <w:ind w:left="420" w:firstLineChars="0" w:firstLine="0"/>
        <w:outlineLvl w:val="1"/>
        <w:rPr>
          <w:b/>
          <w:sz w:val="32"/>
          <w:szCs w:val="32"/>
        </w:rPr>
      </w:pPr>
      <w:r w:rsidRPr="008E04EA">
        <w:rPr>
          <w:rFonts w:ascii="宋体" w:hAnsi="宋体" w:cs="宋体" w:hint="eastAsia"/>
          <w:color w:val="000000"/>
          <w:sz w:val="24"/>
        </w:rPr>
        <w:t>投标报名联系人及电话：</w:t>
      </w:r>
      <w:r w:rsidRPr="008E04EA">
        <w:rPr>
          <w:rFonts w:ascii="宋体" w:hAnsi="宋体" w:cs="宋体" w:hint="eastAsia"/>
          <w:color w:val="000000"/>
          <w:sz w:val="24"/>
        </w:rPr>
        <w:t xml:space="preserve"> </w:t>
      </w:r>
      <w:r w:rsidRPr="008E04EA">
        <w:rPr>
          <w:rFonts w:ascii="宋体" w:hAnsi="宋体" w:cs="宋体" w:hint="eastAsia"/>
          <w:color w:val="000000"/>
          <w:sz w:val="24"/>
        </w:rPr>
        <w:t>银</w:t>
      </w:r>
      <w:r w:rsidRPr="008E04EA">
        <w:rPr>
          <w:rFonts w:ascii="宋体" w:hAnsi="宋体" w:cs="宋体" w:hint="eastAsia"/>
          <w:color w:val="000000"/>
          <w:sz w:val="24"/>
        </w:rPr>
        <w:t xml:space="preserve">  </w:t>
      </w:r>
      <w:r w:rsidRPr="008E04EA">
        <w:rPr>
          <w:rFonts w:ascii="宋体" w:hAnsi="宋体" w:cs="宋体" w:hint="eastAsia"/>
          <w:color w:val="000000"/>
          <w:sz w:val="24"/>
        </w:rPr>
        <w:t>洁</w:t>
      </w:r>
      <w:r w:rsidRPr="008E04EA">
        <w:rPr>
          <w:rFonts w:ascii="宋体" w:hAnsi="宋体" w:cs="宋体" w:hint="eastAsia"/>
          <w:color w:val="000000"/>
          <w:sz w:val="24"/>
        </w:rPr>
        <w:t xml:space="preserve">  18247105442</w:t>
      </w:r>
    </w:p>
    <w:p w:rsidR="00A32403" w:rsidRPr="008E04EA" w:rsidRDefault="00D038F1">
      <w:pPr>
        <w:pStyle w:val="a6"/>
        <w:spacing w:line="360" w:lineRule="auto"/>
        <w:ind w:left="420" w:firstLineChars="0" w:firstLine="0"/>
        <w:jc w:val="left"/>
        <w:rPr>
          <w:rFonts w:ascii="宋体" w:hAnsi="宋体" w:cs="宋体"/>
          <w:color w:val="000000"/>
          <w:sz w:val="24"/>
        </w:rPr>
      </w:pPr>
      <w:r w:rsidRPr="008E04EA">
        <w:rPr>
          <w:rFonts w:hint="eastAsia"/>
          <w:bCs/>
          <w:sz w:val="24"/>
        </w:rPr>
        <w:t>竞争性谈判文件答疑联系人及电话：</w:t>
      </w:r>
      <w:r w:rsidRPr="008E04EA">
        <w:rPr>
          <w:rFonts w:hint="eastAsia"/>
          <w:bCs/>
          <w:sz w:val="24"/>
        </w:rPr>
        <w:t xml:space="preserve"> </w:t>
      </w:r>
      <w:r w:rsidRPr="008E04EA">
        <w:rPr>
          <w:rFonts w:ascii="宋体" w:hAnsi="宋体" w:cs="宋体" w:hint="eastAsia"/>
          <w:color w:val="000000"/>
          <w:sz w:val="24"/>
        </w:rPr>
        <w:t>朱海娟</w:t>
      </w:r>
      <w:r w:rsidRPr="008E04EA">
        <w:rPr>
          <w:rFonts w:ascii="宋体" w:hAnsi="宋体" w:cs="宋体" w:hint="eastAsia"/>
          <w:color w:val="000000"/>
          <w:sz w:val="24"/>
        </w:rPr>
        <w:t xml:space="preserve">  </w:t>
      </w:r>
      <w:r w:rsidRPr="008E04EA">
        <w:rPr>
          <w:rFonts w:ascii="宋体" w:hAnsi="宋体" w:cs="宋体" w:hint="eastAsia"/>
          <w:color w:val="000000"/>
          <w:sz w:val="24"/>
        </w:rPr>
        <w:t>18047157956</w:t>
      </w:r>
    </w:p>
    <w:p w:rsidR="00A32403" w:rsidRDefault="00D038F1">
      <w:pPr>
        <w:spacing w:line="500" w:lineRule="exact"/>
        <w:jc w:val="left"/>
        <w:rPr>
          <w:b/>
          <w:sz w:val="32"/>
          <w:szCs w:val="32"/>
        </w:rPr>
      </w:pPr>
      <w:r w:rsidRPr="008E04EA">
        <w:rPr>
          <w:rFonts w:hint="eastAsia"/>
          <w:bCs/>
          <w:sz w:val="24"/>
        </w:rPr>
        <w:t xml:space="preserve">  </w:t>
      </w:r>
      <w:r w:rsidRPr="008E04EA">
        <w:rPr>
          <w:rFonts w:hint="eastAsia"/>
          <w:bCs/>
          <w:sz w:val="24"/>
        </w:rPr>
        <w:t xml:space="preserve"> </w:t>
      </w:r>
      <w:r w:rsidRPr="008E04EA">
        <w:rPr>
          <w:rFonts w:hint="eastAsia"/>
          <w:bCs/>
          <w:sz w:val="24"/>
        </w:rPr>
        <w:t>现场踏勘联系人及电话：孙明明</w:t>
      </w:r>
      <w:r w:rsidRPr="008E04EA">
        <w:rPr>
          <w:rFonts w:hint="eastAsia"/>
          <w:bCs/>
          <w:sz w:val="24"/>
        </w:rPr>
        <w:t>13995131686</w:t>
      </w:r>
    </w:p>
    <w:p w:rsidR="00A32403" w:rsidRDefault="00A32403">
      <w:pPr>
        <w:spacing w:line="360" w:lineRule="auto"/>
        <w:rPr>
          <w:b/>
          <w:sz w:val="32"/>
          <w:szCs w:val="32"/>
        </w:rPr>
      </w:pPr>
    </w:p>
    <w:p w:rsidR="00A32403" w:rsidRDefault="00A32403">
      <w:pPr>
        <w:spacing w:line="360" w:lineRule="auto"/>
        <w:rPr>
          <w:b/>
          <w:sz w:val="32"/>
          <w:szCs w:val="32"/>
        </w:rPr>
      </w:pPr>
    </w:p>
    <w:p w:rsidR="00A32403" w:rsidRDefault="00A32403">
      <w:pPr>
        <w:spacing w:line="360" w:lineRule="auto"/>
        <w:rPr>
          <w:b/>
          <w:sz w:val="32"/>
          <w:szCs w:val="32"/>
        </w:rPr>
      </w:pPr>
    </w:p>
    <w:p w:rsidR="00A32403" w:rsidRDefault="00A32403">
      <w:pPr>
        <w:spacing w:line="500" w:lineRule="exact"/>
        <w:rPr>
          <w:b/>
          <w:sz w:val="32"/>
          <w:szCs w:val="32"/>
        </w:rPr>
      </w:pPr>
    </w:p>
    <w:p w:rsidR="00A32403" w:rsidRDefault="00D038F1">
      <w:pPr>
        <w:spacing w:line="50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投标报名表</w:t>
      </w:r>
    </w:p>
    <w:tbl>
      <w:tblPr>
        <w:tblpPr w:leftFromText="180" w:rightFromText="180" w:vertAnchor="text" w:horzAnchor="page" w:tblpX="944" w:tblpY="140"/>
        <w:tblOverlap w:val="never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7"/>
        <w:gridCol w:w="2426"/>
        <w:gridCol w:w="2415"/>
        <w:gridCol w:w="13"/>
        <w:gridCol w:w="2727"/>
      </w:tblGrid>
      <w:tr w:rsidR="00A32403">
        <w:trPr>
          <w:trHeight w:val="731"/>
        </w:trPr>
        <w:tc>
          <w:tcPr>
            <w:tcW w:w="2427" w:type="dxa"/>
            <w:vAlign w:val="center"/>
          </w:tcPr>
          <w:p w:rsidR="00A32403" w:rsidRDefault="00D038F1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投标项目</w:t>
            </w:r>
          </w:p>
        </w:tc>
        <w:tc>
          <w:tcPr>
            <w:tcW w:w="7581" w:type="dxa"/>
            <w:gridSpan w:val="4"/>
            <w:vAlign w:val="center"/>
          </w:tcPr>
          <w:p w:rsidR="00A32403" w:rsidRDefault="00D038F1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甘德尔山生态综合治理二期</w:t>
            </w:r>
            <w:r>
              <w:rPr>
                <w:rFonts w:ascii="宋体" w:hAnsi="宋体" w:cs="宋体" w:hint="eastAsia"/>
                <w:sz w:val="28"/>
                <w:szCs w:val="28"/>
              </w:rPr>
              <w:t>第</w:t>
            </w:r>
            <w:r>
              <w:rPr>
                <w:rFonts w:ascii="宋体" w:hAnsi="宋体" w:cs="宋体" w:hint="eastAsia"/>
                <w:sz w:val="28"/>
                <w:szCs w:val="28"/>
              </w:rPr>
              <w:t>**</w:t>
            </w:r>
            <w:r>
              <w:rPr>
                <w:rFonts w:ascii="宋体" w:hAnsi="宋体" w:cs="宋体" w:hint="eastAsia"/>
                <w:sz w:val="28"/>
                <w:szCs w:val="28"/>
              </w:rPr>
              <w:t>标段</w:t>
            </w:r>
          </w:p>
        </w:tc>
      </w:tr>
      <w:tr w:rsidR="00A32403">
        <w:trPr>
          <w:trHeight w:val="731"/>
        </w:trPr>
        <w:tc>
          <w:tcPr>
            <w:tcW w:w="2427" w:type="dxa"/>
            <w:vAlign w:val="center"/>
          </w:tcPr>
          <w:p w:rsidR="00A32403" w:rsidRDefault="00D038F1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企业名称</w:t>
            </w:r>
          </w:p>
          <w:p w:rsidR="00A32403" w:rsidRDefault="00D038F1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（盖章）</w:t>
            </w:r>
          </w:p>
        </w:tc>
        <w:tc>
          <w:tcPr>
            <w:tcW w:w="7581" w:type="dxa"/>
            <w:gridSpan w:val="4"/>
            <w:vAlign w:val="center"/>
          </w:tcPr>
          <w:p w:rsidR="00A32403" w:rsidRDefault="00A32403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A32403">
        <w:trPr>
          <w:trHeight w:val="684"/>
        </w:trPr>
        <w:tc>
          <w:tcPr>
            <w:tcW w:w="2427" w:type="dxa"/>
            <w:vAlign w:val="center"/>
          </w:tcPr>
          <w:p w:rsidR="00A32403" w:rsidRDefault="00D038F1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注册地址</w:t>
            </w:r>
          </w:p>
        </w:tc>
        <w:tc>
          <w:tcPr>
            <w:tcW w:w="7581" w:type="dxa"/>
            <w:gridSpan w:val="4"/>
            <w:vAlign w:val="center"/>
          </w:tcPr>
          <w:p w:rsidR="00A32403" w:rsidRDefault="00A32403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A32403">
        <w:trPr>
          <w:trHeight w:val="709"/>
        </w:trPr>
        <w:tc>
          <w:tcPr>
            <w:tcW w:w="2427" w:type="dxa"/>
            <w:vAlign w:val="center"/>
          </w:tcPr>
          <w:p w:rsidR="00A32403" w:rsidRDefault="00D038F1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法人代表</w:t>
            </w:r>
          </w:p>
        </w:tc>
        <w:tc>
          <w:tcPr>
            <w:tcW w:w="2426" w:type="dxa"/>
            <w:vAlign w:val="center"/>
          </w:tcPr>
          <w:p w:rsidR="00A32403" w:rsidRDefault="00A32403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gridSpan w:val="2"/>
            <w:vAlign w:val="center"/>
          </w:tcPr>
          <w:p w:rsidR="00A32403" w:rsidRDefault="00D038F1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邮政编码</w:t>
            </w:r>
          </w:p>
        </w:tc>
        <w:tc>
          <w:tcPr>
            <w:tcW w:w="2727" w:type="dxa"/>
            <w:vAlign w:val="center"/>
          </w:tcPr>
          <w:p w:rsidR="00A32403" w:rsidRDefault="00A32403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A32403">
        <w:trPr>
          <w:trHeight w:val="695"/>
        </w:trPr>
        <w:tc>
          <w:tcPr>
            <w:tcW w:w="2427" w:type="dxa"/>
            <w:vAlign w:val="center"/>
          </w:tcPr>
          <w:p w:rsidR="00A32403" w:rsidRDefault="00D038F1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电话</w:t>
            </w:r>
          </w:p>
        </w:tc>
        <w:tc>
          <w:tcPr>
            <w:tcW w:w="2426" w:type="dxa"/>
            <w:vAlign w:val="center"/>
          </w:tcPr>
          <w:p w:rsidR="00A32403" w:rsidRDefault="00A32403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gridSpan w:val="2"/>
            <w:vAlign w:val="center"/>
          </w:tcPr>
          <w:p w:rsidR="00A32403" w:rsidRDefault="00D038F1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传真</w:t>
            </w:r>
          </w:p>
        </w:tc>
        <w:tc>
          <w:tcPr>
            <w:tcW w:w="2727" w:type="dxa"/>
            <w:vAlign w:val="center"/>
          </w:tcPr>
          <w:p w:rsidR="00A32403" w:rsidRDefault="00A32403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A32403">
        <w:tc>
          <w:tcPr>
            <w:tcW w:w="2427" w:type="dxa"/>
            <w:vAlign w:val="center"/>
          </w:tcPr>
          <w:p w:rsidR="00A32403" w:rsidRDefault="00D038F1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电子邮箱</w:t>
            </w:r>
          </w:p>
        </w:tc>
        <w:tc>
          <w:tcPr>
            <w:tcW w:w="7581" w:type="dxa"/>
            <w:gridSpan w:val="4"/>
            <w:vAlign w:val="center"/>
          </w:tcPr>
          <w:p w:rsidR="00A32403" w:rsidRDefault="00A32403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A32403">
        <w:trPr>
          <w:trHeight w:val="1513"/>
        </w:trPr>
        <w:tc>
          <w:tcPr>
            <w:tcW w:w="2427" w:type="dxa"/>
            <w:vAlign w:val="center"/>
          </w:tcPr>
          <w:p w:rsidR="00A32403" w:rsidRDefault="00D038F1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经营范围</w:t>
            </w:r>
          </w:p>
        </w:tc>
        <w:tc>
          <w:tcPr>
            <w:tcW w:w="7581" w:type="dxa"/>
            <w:gridSpan w:val="4"/>
            <w:vAlign w:val="center"/>
          </w:tcPr>
          <w:p w:rsidR="00A32403" w:rsidRDefault="00A32403">
            <w:pPr>
              <w:rPr>
                <w:rFonts w:ascii="宋体"/>
                <w:sz w:val="28"/>
                <w:szCs w:val="28"/>
              </w:rPr>
            </w:pPr>
          </w:p>
        </w:tc>
      </w:tr>
      <w:tr w:rsidR="00A32403">
        <w:tc>
          <w:tcPr>
            <w:tcW w:w="2427" w:type="dxa"/>
            <w:vAlign w:val="center"/>
          </w:tcPr>
          <w:p w:rsidR="00A32403" w:rsidRDefault="00D038F1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联系人</w:t>
            </w:r>
          </w:p>
        </w:tc>
        <w:tc>
          <w:tcPr>
            <w:tcW w:w="2426" w:type="dxa"/>
            <w:vAlign w:val="center"/>
          </w:tcPr>
          <w:p w:rsidR="00A32403" w:rsidRDefault="00A32403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gridSpan w:val="2"/>
            <w:vAlign w:val="center"/>
          </w:tcPr>
          <w:p w:rsidR="00A32403" w:rsidRDefault="00D038F1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职务</w:t>
            </w:r>
          </w:p>
        </w:tc>
        <w:tc>
          <w:tcPr>
            <w:tcW w:w="2727" w:type="dxa"/>
            <w:vAlign w:val="center"/>
          </w:tcPr>
          <w:p w:rsidR="00A32403" w:rsidRDefault="00A32403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A32403">
        <w:tc>
          <w:tcPr>
            <w:tcW w:w="2427" w:type="dxa"/>
            <w:vAlign w:val="center"/>
          </w:tcPr>
          <w:p w:rsidR="00A32403" w:rsidRDefault="00D038F1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固定电话</w:t>
            </w:r>
          </w:p>
        </w:tc>
        <w:tc>
          <w:tcPr>
            <w:tcW w:w="2426" w:type="dxa"/>
            <w:vAlign w:val="center"/>
          </w:tcPr>
          <w:p w:rsidR="00A32403" w:rsidRDefault="00A32403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gridSpan w:val="2"/>
            <w:vAlign w:val="center"/>
          </w:tcPr>
          <w:p w:rsidR="00A32403" w:rsidRDefault="00D038F1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手机</w:t>
            </w:r>
          </w:p>
        </w:tc>
        <w:tc>
          <w:tcPr>
            <w:tcW w:w="2727" w:type="dxa"/>
            <w:vAlign w:val="center"/>
          </w:tcPr>
          <w:p w:rsidR="00A32403" w:rsidRDefault="00A32403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A32403">
        <w:tc>
          <w:tcPr>
            <w:tcW w:w="2427" w:type="dxa"/>
            <w:vAlign w:val="center"/>
          </w:tcPr>
          <w:p w:rsidR="00A32403" w:rsidRDefault="00D038F1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传真</w:t>
            </w:r>
          </w:p>
        </w:tc>
        <w:tc>
          <w:tcPr>
            <w:tcW w:w="2426" w:type="dxa"/>
            <w:vAlign w:val="center"/>
          </w:tcPr>
          <w:p w:rsidR="00A32403" w:rsidRDefault="00A32403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gridSpan w:val="2"/>
            <w:vAlign w:val="center"/>
          </w:tcPr>
          <w:p w:rsidR="00A32403" w:rsidRDefault="00D038F1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电子邮箱</w:t>
            </w:r>
          </w:p>
        </w:tc>
        <w:tc>
          <w:tcPr>
            <w:tcW w:w="2727" w:type="dxa"/>
            <w:vAlign w:val="center"/>
          </w:tcPr>
          <w:p w:rsidR="00A32403" w:rsidRDefault="00A32403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A32403">
        <w:tc>
          <w:tcPr>
            <w:tcW w:w="2427" w:type="dxa"/>
            <w:vAlign w:val="center"/>
          </w:tcPr>
          <w:p w:rsidR="00A32403" w:rsidRDefault="00D038F1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地址</w:t>
            </w:r>
          </w:p>
        </w:tc>
        <w:tc>
          <w:tcPr>
            <w:tcW w:w="2426" w:type="dxa"/>
            <w:vAlign w:val="center"/>
          </w:tcPr>
          <w:p w:rsidR="00A32403" w:rsidRDefault="00A32403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gridSpan w:val="2"/>
            <w:vAlign w:val="center"/>
          </w:tcPr>
          <w:p w:rsidR="00A32403" w:rsidRDefault="00D038F1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邮政编码</w:t>
            </w:r>
          </w:p>
        </w:tc>
        <w:tc>
          <w:tcPr>
            <w:tcW w:w="2727" w:type="dxa"/>
            <w:vAlign w:val="center"/>
          </w:tcPr>
          <w:p w:rsidR="00A32403" w:rsidRDefault="00A32403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A32403">
        <w:trPr>
          <w:trHeight w:val="837"/>
        </w:trPr>
        <w:tc>
          <w:tcPr>
            <w:tcW w:w="2427" w:type="dxa"/>
            <w:vAlign w:val="center"/>
          </w:tcPr>
          <w:p w:rsidR="00A32403" w:rsidRDefault="00D038F1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投标人签字</w:t>
            </w:r>
          </w:p>
        </w:tc>
        <w:tc>
          <w:tcPr>
            <w:tcW w:w="2426" w:type="dxa"/>
            <w:vAlign w:val="center"/>
          </w:tcPr>
          <w:p w:rsidR="00A32403" w:rsidRDefault="00A32403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15" w:type="dxa"/>
            <w:vAlign w:val="center"/>
          </w:tcPr>
          <w:p w:rsidR="00A32403" w:rsidRDefault="00D038F1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报名日期</w:t>
            </w:r>
          </w:p>
        </w:tc>
        <w:tc>
          <w:tcPr>
            <w:tcW w:w="2740" w:type="dxa"/>
            <w:gridSpan w:val="2"/>
            <w:vAlign w:val="center"/>
          </w:tcPr>
          <w:p w:rsidR="00A32403" w:rsidRDefault="00A32403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A32403">
        <w:trPr>
          <w:trHeight w:val="1383"/>
        </w:trPr>
        <w:tc>
          <w:tcPr>
            <w:tcW w:w="2427" w:type="dxa"/>
            <w:vAlign w:val="center"/>
          </w:tcPr>
          <w:p w:rsidR="00A32403" w:rsidRDefault="00D038F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备注</w:t>
            </w:r>
          </w:p>
        </w:tc>
        <w:tc>
          <w:tcPr>
            <w:tcW w:w="7581" w:type="dxa"/>
            <w:gridSpan w:val="4"/>
            <w:vAlign w:val="center"/>
          </w:tcPr>
          <w:p w:rsidR="00A32403" w:rsidRDefault="00A32403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</w:tr>
    </w:tbl>
    <w:p w:rsidR="00A32403" w:rsidRDefault="00A32403"/>
    <w:sectPr w:rsidR="00A32403" w:rsidSect="00A32403">
      <w:pgSz w:w="11906" w:h="16838"/>
      <w:pgMar w:top="1440" w:right="1134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8F1" w:rsidRDefault="00D038F1" w:rsidP="00743E8C">
      <w:r>
        <w:separator/>
      </w:r>
    </w:p>
  </w:endnote>
  <w:endnote w:type="continuationSeparator" w:id="0">
    <w:p w:rsidR="00D038F1" w:rsidRDefault="00D038F1" w:rsidP="00743E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8F1" w:rsidRDefault="00D038F1" w:rsidP="00743E8C">
      <w:r>
        <w:separator/>
      </w:r>
    </w:p>
  </w:footnote>
  <w:footnote w:type="continuationSeparator" w:id="0">
    <w:p w:rsidR="00D038F1" w:rsidRDefault="00D038F1" w:rsidP="00743E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0EEEC97"/>
    <w:multiLevelType w:val="singleLevel"/>
    <w:tmpl w:val="A0EEEC97"/>
    <w:lvl w:ilvl="0">
      <w:start w:val="5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58743A05"/>
    <w:multiLevelType w:val="singleLevel"/>
    <w:tmpl w:val="58743A05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abstractNum w:abstractNumId="2">
    <w:nsid w:val="5885B7F8"/>
    <w:multiLevelType w:val="singleLevel"/>
    <w:tmpl w:val="5885B7F8"/>
    <w:lvl w:ilvl="0">
      <w:start w:val="3"/>
      <w:numFmt w:val="chineseCounting"/>
      <w:suff w:val="nothing"/>
      <w:lvlText w:val="%1、"/>
      <w:lvlJc w:val="left"/>
      <w:rPr>
        <w:rFonts w:cs="Times New Roman"/>
      </w:rPr>
    </w:lvl>
  </w:abstractNum>
  <w:abstractNum w:abstractNumId="3">
    <w:nsid w:val="58A7BC67"/>
    <w:multiLevelType w:val="singleLevel"/>
    <w:tmpl w:val="58A7BC67"/>
    <w:lvl w:ilvl="0">
      <w:start w:val="6"/>
      <w:numFmt w:val="chineseCounting"/>
      <w:suff w:val="nothing"/>
      <w:lvlText w:val="%1、"/>
      <w:lvlJc w:val="left"/>
      <w:rPr>
        <w:rFonts w:cs="Times New Roman"/>
        <w:lang w:val="en-U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3B28"/>
    <w:rsid w:val="00014538"/>
    <w:rsid w:val="00021744"/>
    <w:rsid w:val="000356A6"/>
    <w:rsid w:val="00035B11"/>
    <w:rsid w:val="000E3AC6"/>
    <w:rsid w:val="00106F5B"/>
    <w:rsid w:val="001210A6"/>
    <w:rsid w:val="00131715"/>
    <w:rsid w:val="00145715"/>
    <w:rsid w:val="00145A7E"/>
    <w:rsid w:val="001531F3"/>
    <w:rsid w:val="00156657"/>
    <w:rsid w:val="001E25C6"/>
    <w:rsid w:val="002149A1"/>
    <w:rsid w:val="00231ACC"/>
    <w:rsid w:val="00276ACA"/>
    <w:rsid w:val="002C083A"/>
    <w:rsid w:val="002E064E"/>
    <w:rsid w:val="0033306A"/>
    <w:rsid w:val="00363DF2"/>
    <w:rsid w:val="00366DA7"/>
    <w:rsid w:val="00430308"/>
    <w:rsid w:val="004461F6"/>
    <w:rsid w:val="004B1B01"/>
    <w:rsid w:val="00525917"/>
    <w:rsid w:val="00553495"/>
    <w:rsid w:val="00585750"/>
    <w:rsid w:val="005E04B1"/>
    <w:rsid w:val="00611CD6"/>
    <w:rsid w:val="00643906"/>
    <w:rsid w:val="006471BB"/>
    <w:rsid w:val="00662B0A"/>
    <w:rsid w:val="006A0AEF"/>
    <w:rsid w:val="00703003"/>
    <w:rsid w:val="00706ABB"/>
    <w:rsid w:val="007333A4"/>
    <w:rsid w:val="007416F2"/>
    <w:rsid w:val="00742CF9"/>
    <w:rsid w:val="00743E8C"/>
    <w:rsid w:val="00752879"/>
    <w:rsid w:val="0076711A"/>
    <w:rsid w:val="007D6AF2"/>
    <w:rsid w:val="007F7DF3"/>
    <w:rsid w:val="00835A5C"/>
    <w:rsid w:val="00870212"/>
    <w:rsid w:val="0088160B"/>
    <w:rsid w:val="008B49CA"/>
    <w:rsid w:val="008D4748"/>
    <w:rsid w:val="008D4F08"/>
    <w:rsid w:val="008E04EA"/>
    <w:rsid w:val="009241AA"/>
    <w:rsid w:val="009B2051"/>
    <w:rsid w:val="009D7F10"/>
    <w:rsid w:val="00A066A1"/>
    <w:rsid w:val="00A32403"/>
    <w:rsid w:val="00A81BC9"/>
    <w:rsid w:val="00AA7EC9"/>
    <w:rsid w:val="00AE279F"/>
    <w:rsid w:val="00B07713"/>
    <w:rsid w:val="00B17DD0"/>
    <w:rsid w:val="00B260B8"/>
    <w:rsid w:val="00B30431"/>
    <w:rsid w:val="00B77CDF"/>
    <w:rsid w:val="00BA5C93"/>
    <w:rsid w:val="00BE0626"/>
    <w:rsid w:val="00C40D62"/>
    <w:rsid w:val="00C43378"/>
    <w:rsid w:val="00C91BFA"/>
    <w:rsid w:val="00CA3B28"/>
    <w:rsid w:val="00CB1509"/>
    <w:rsid w:val="00CE5FE9"/>
    <w:rsid w:val="00CE7F25"/>
    <w:rsid w:val="00D038F1"/>
    <w:rsid w:val="00D41DB1"/>
    <w:rsid w:val="00DB04C4"/>
    <w:rsid w:val="00DB5BBE"/>
    <w:rsid w:val="00DC58CD"/>
    <w:rsid w:val="00DE22DB"/>
    <w:rsid w:val="00E0181E"/>
    <w:rsid w:val="00E37982"/>
    <w:rsid w:val="00E429E6"/>
    <w:rsid w:val="00E702CC"/>
    <w:rsid w:val="00EC1370"/>
    <w:rsid w:val="00EC3E0B"/>
    <w:rsid w:val="00ED77FC"/>
    <w:rsid w:val="00EE384F"/>
    <w:rsid w:val="00F61059"/>
    <w:rsid w:val="00FF1652"/>
    <w:rsid w:val="0D112D24"/>
    <w:rsid w:val="0FFF57D5"/>
    <w:rsid w:val="17A972CD"/>
    <w:rsid w:val="181A0BC2"/>
    <w:rsid w:val="1BB12FD1"/>
    <w:rsid w:val="1BC11940"/>
    <w:rsid w:val="1D9D423B"/>
    <w:rsid w:val="1E812FF5"/>
    <w:rsid w:val="1EA73857"/>
    <w:rsid w:val="1FD471DC"/>
    <w:rsid w:val="2159722B"/>
    <w:rsid w:val="240C019F"/>
    <w:rsid w:val="24352538"/>
    <w:rsid w:val="277B51EB"/>
    <w:rsid w:val="2A821B6A"/>
    <w:rsid w:val="2B585407"/>
    <w:rsid w:val="2E9C4C41"/>
    <w:rsid w:val="31127CD9"/>
    <w:rsid w:val="372A742D"/>
    <w:rsid w:val="399630B9"/>
    <w:rsid w:val="3C754790"/>
    <w:rsid w:val="3F537928"/>
    <w:rsid w:val="41A11E6A"/>
    <w:rsid w:val="469D258C"/>
    <w:rsid w:val="472C7903"/>
    <w:rsid w:val="47592CDB"/>
    <w:rsid w:val="4ACE410A"/>
    <w:rsid w:val="5126349E"/>
    <w:rsid w:val="52471473"/>
    <w:rsid w:val="52906BA4"/>
    <w:rsid w:val="540C0230"/>
    <w:rsid w:val="554970C7"/>
    <w:rsid w:val="59AF4A9B"/>
    <w:rsid w:val="59F60F5A"/>
    <w:rsid w:val="628B78E3"/>
    <w:rsid w:val="694A4441"/>
    <w:rsid w:val="70B1318E"/>
    <w:rsid w:val="751F0E05"/>
    <w:rsid w:val="7A7D6B50"/>
    <w:rsid w:val="7A7E6487"/>
    <w:rsid w:val="7DB11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03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uiPriority w:val="9"/>
    <w:unhideWhenUsed/>
    <w:qFormat/>
    <w:rsid w:val="00A32403"/>
    <w:pPr>
      <w:keepNext/>
      <w:keepLines/>
      <w:spacing w:before="260" w:after="260" w:line="416" w:lineRule="auto"/>
      <w:outlineLvl w:val="1"/>
    </w:pPr>
    <w:rPr>
      <w:rFonts w:asciiTheme="majorHAnsi" w:eastAsiaTheme="minorEastAsia" w:hAnsiTheme="majorHAnsi" w:cstheme="majorBidi"/>
      <w:bCs/>
      <w:szCs w:val="32"/>
    </w:rPr>
  </w:style>
  <w:style w:type="paragraph" w:styleId="3">
    <w:name w:val="heading 3"/>
    <w:basedOn w:val="a"/>
    <w:next w:val="a"/>
    <w:uiPriority w:val="9"/>
    <w:unhideWhenUsed/>
    <w:qFormat/>
    <w:rsid w:val="00A32403"/>
    <w:pPr>
      <w:keepNext/>
      <w:keepLines/>
      <w:spacing w:before="260" w:after="260" w:line="416" w:lineRule="auto"/>
      <w:outlineLvl w:val="2"/>
    </w:pPr>
    <w:rPr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A324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A324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A3240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A3240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A32403"/>
    <w:rPr>
      <w:sz w:val="18"/>
      <w:szCs w:val="18"/>
    </w:rPr>
  </w:style>
  <w:style w:type="paragraph" w:styleId="a6">
    <w:name w:val="List Paragraph"/>
    <w:basedOn w:val="a"/>
    <w:uiPriority w:val="99"/>
    <w:unhideWhenUsed/>
    <w:qFormat/>
    <w:rsid w:val="00A32403"/>
    <w:pPr>
      <w:ind w:firstLineChars="200" w:firstLine="420"/>
    </w:pPr>
  </w:style>
  <w:style w:type="character" w:styleId="a7">
    <w:name w:val="Strong"/>
    <w:basedOn w:val="a0"/>
    <w:uiPriority w:val="22"/>
    <w:qFormat/>
    <w:rsid w:val="008D47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relations xmlns="http://www.yonyou.com/relation"/>
</file>

<file path=customXml/item2.xml><?xml version="1.0" encoding="utf-8"?>
<dataSourceCollection xmlns="http://www.yonyou.com/datasource"/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0F1FE771-9FE1-495F-B392-496EFF213727}">
  <ds:schemaRefs>
    <ds:schemaRef ds:uri="http://www.yonyou.com/relation"/>
  </ds:schemaRefs>
</ds:datastoreItem>
</file>

<file path=customXml/itemProps2.xml><?xml version="1.0" encoding="utf-8"?>
<ds:datastoreItem xmlns:ds="http://schemas.openxmlformats.org/officeDocument/2006/customXml" ds:itemID="{A0D6BCE0-C4B4-466B-85C4-6F5A17A1BEAD}">
  <ds:schemaRefs>
    <ds:schemaRef ds:uri="http://www.yonyou.com/datasource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401</Words>
  <Characters>2289</Characters>
  <Application>Microsoft Office Word</Application>
  <DocSecurity>0</DocSecurity>
  <Lines>19</Lines>
  <Paragraphs>5</Paragraphs>
  <ScaleCrop>false</ScaleCrop>
  <Company>Microsoft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银洁</cp:lastModifiedBy>
  <cp:revision>52</cp:revision>
  <cp:lastPrinted>2018-05-31T13:53:00Z</cp:lastPrinted>
  <dcterms:created xsi:type="dcterms:W3CDTF">2017-04-29T02:37:00Z</dcterms:created>
  <dcterms:modified xsi:type="dcterms:W3CDTF">2018-06-04T05:37:00Z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