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内蒙古蒙草生态环境（集团）股份有限公司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电子产品类物资采购招标公告</w:t>
      </w:r>
    </w:p>
    <w:p>
      <w:pPr>
        <w:pStyle w:val="2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一、招标条件</w:t>
      </w:r>
    </w:p>
    <w:p>
      <w:pPr>
        <w:pStyle w:val="2"/>
        <w:ind w:firstLine="560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内蒙古蒙草生态环境（集团）股份有限公司电子产品类物资采购由内蒙古蒙草生态环境（集团）股份有限公司组织实施，现对该项目进行公开招标。</w:t>
      </w:r>
    </w:p>
    <w:p>
      <w:pPr>
        <w:pStyle w:val="2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二、项目概况</w:t>
      </w:r>
    </w:p>
    <w:p>
      <w:pPr>
        <w:pStyle w:val="2"/>
        <w:ind w:firstLine="140" w:firstLineChars="5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（一）项目名称：</w:t>
      </w:r>
      <w:bookmarkStart w:id="0" w:name="_GoBack"/>
      <w:bookmarkEnd w:id="0"/>
      <w:r>
        <w:rPr>
          <w:rFonts w:hint="eastAsia" w:hAnsi="宋体"/>
          <w:sz w:val="28"/>
          <w:szCs w:val="28"/>
        </w:rPr>
        <w:t>电子产品类物资采购</w:t>
      </w:r>
    </w:p>
    <w:p>
      <w:pPr>
        <w:ind w:firstLine="140" w:firstLineChars="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（二）项目编号：</w:t>
      </w:r>
      <w:r>
        <w:rPr>
          <w:rFonts w:hint="eastAsia" w:ascii="宋体" w:hAnsi="宋体"/>
          <w:sz w:val="28"/>
          <w:szCs w:val="28"/>
          <w:lang w:val="en-US" w:eastAsia="zh-CN"/>
        </w:rPr>
        <w:t>MCSTHJ</w:t>
      </w:r>
      <w:r>
        <w:rPr>
          <w:rFonts w:ascii="宋体" w:hAnsi="宋体"/>
          <w:sz w:val="28"/>
          <w:szCs w:val="28"/>
        </w:rPr>
        <w:t>-20</w:t>
      </w:r>
      <w:r>
        <w:rPr>
          <w:rFonts w:hint="eastAsia" w:ascii="宋体" w:hAnsi="宋体"/>
          <w:sz w:val="28"/>
          <w:szCs w:val="28"/>
        </w:rPr>
        <w:t>16</w:t>
      </w:r>
      <w:r>
        <w:rPr>
          <w:rFonts w:ascii="宋体" w:hAnsi="宋体"/>
          <w:sz w:val="28"/>
          <w:szCs w:val="28"/>
        </w:rPr>
        <w:t>-CG00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</w:p>
    <w:p>
      <w:pPr>
        <w:ind w:firstLine="140" w:firstLineChars="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（三）采购方式：公开招标</w:t>
      </w:r>
    </w:p>
    <w:p>
      <w:pPr>
        <w:ind w:firstLine="140" w:firstLineChars="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（四）资金来源：自筹</w:t>
      </w:r>
    </w:p>
    <w:p>
      <w:pPr>
        <w:ind w:firstLine="140" w:firstLineChars="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（五）资金落实情况：已落实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三、招标内容：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</w:p>
    <w:p>
      <w:pPr>
        <w:ind w:firstLine="140" w:firstLineChars="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（一）2016年11月1日至2017年11月1日电子产品类物资。</w:t>
      </w:r>
    </w:p>
    <w:p>
      <w:pPr>
        <w:ind w:firstLine="140" w:firstLineChars="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（二）电子产品明细表内包含的全部内容。</w:t>
      </w:r>
    </w:p>
    <w:p>
      <w:pPr>
        <w:ind w:firstLine="140" w:firstLineChars="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hint="eastAsia" w:hAnsi="宋体"/>
          <w:sz w:val="28"/>
          <w:szCs w:val="28"/>
        </w:rPr>
        <w:t>三</w:t>
      </w:r>
      <w:r>
        <w:rPr>
          <w:rFonts w:hint="eastAsia" w:ascii="宋体" w:hAnsi="宋体"/>
          <w:sz w:val="28"/>
          <w:szCs w:val="28"/>
        </w:rPr>
        <w:t>）招标内容中应有但未说明的内容全部包含在本次招标中。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</w:t>
      </w:r>
      <w:r>
        <w:rPr>
          <w:rFonts w:hint="eastAsia" w:ascii="宋体" w:hAnsi="宋体"/>
          <w:color w:val="000000"/>
          <w:sz w:val="28"/>
          <w:szCs w:val="28"/>
        </w:rPr>
        <w:t>、投标人资格要求</w:t>
      </w:r>
    </w:p>
    <w:p>
      <w:pPr>
        <w:pStyle w:val="2"/>
        <w:ind w:firstLine="140" w:firstLineChars="5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（一）在中华人民共和国范围内注册的，具有独立法人资格且具有足够资产和能力来有效地履行合同，近三年无违法违规行为，没有处于被责令停业或破产状态，且资产未被重组、接管和冻结。</w:t>
      </w:r>
    </w:p>
    <w:p>
      <w:pPr>
        <w:pStyle w:val="2"/>
        <w:ind w:firstLine="140" w:firstLineChars="5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（二）具有相应资金实力信誉良好的生产商或经销商。</w:t>
      </w:r>
    </w:p>
    <w:p>
      <w:pPr>
        <w:pStyle w:val="2"/>
        <w:ind w:firstLine="140" w:firstLineChars="5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（三）有依法缴纳税收和社会保障资金的良好记录。</w:t>
      </w:r>
    </w:p>
    <w:p>
      <w:pPr>
        <w:pStyle w:val="2"/>
        <w:ind w:firstLine="140" w:firstLineChars="5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（四）本次招标不接受联合体投标。</w:t>
      </w:r>
    </w:p>
    <w:p>
      <w:pPr>
        <w:pStyle w:val="2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五、公告发布媒介</w:t>
      </w:r>
    </w:p>
    <w:p>
      <w:pPr>
        <w:pStyle w:val="2"/>
        <w:ind w:firstLine="140" w:firstLineChars="5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（一）中国采购与招标网      网址：www.chinabidding.com.cn</w:t>
      </w:r>
    </w:p>
    <w:p>
      <w:pPr>
        <w:pStyle w:val="2"/>
        <w:ind w:firstLine="280" w:firstLineChars="1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 xml:space="preserve">(二) 内蒙古蒙草公司外网    网址：www.mengcao.com     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</w:t>
      </w:r>
      <w:r>
        <w:rPr>
          <w:rFonts w:hint="eastAsia" w:ascii="宋体" w:hAnsi="宋体"/>
          <w:kern w:val="0"/>
          <w:sz w:val="28"/>
          <w:szCs w:val="28"/>
        </w:rPr>
        <w:t>、报名须知及资格审查</w:t>
      </w:r>
    </w:p>
    <w:p>
      <w:pPr>
        <w:ind w:firstLine="140" w:firstLineChars="5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一</w:t>
      </w:r>
      <w:r>
        <w:rPr>
          <w:rFonts w:ascii="宋体" w:hAnsi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>报名时间：</w:t>
      </w:r>
      <w:r>
        <w:rPr>
          <w:rFonts w:ascii="宋体" w:hAnsi="宋体"/>
          <w:color w:val="000000"/>
          <w:sz w:val="28"/>
          <w:szCs w:val="28"/>
        </w:rPr>
        <w:t xml:space="preserve"> 201</w:t>
      </w:r>
      <w:r>
        <w:rPr>
          <w:rFonts w:hint="eastAsia" w:ascii="宋体" w:hAnsi="宋体"/>
          <w:color w:val="000000"/>
          <w:sz w:val="28"/>
          <w:szCs w:val="28"/>
        </w:rPr>
        <w:t>6年10月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color w:val="000000"/>
          <w:sz w:val="28"/>
          <w:szCs w:val="28"/>
        </w:rPr>
        <w:t>日至</w:t>
      </w:r>
      <w:r>
        <w:rPr>
          <w:rFonts w:ascii="宋体" w:hAnsi="宋体"/>
          <w:color w:val="000000"/>
          <w:sz w:val="28"/>
          <w:szCs w:val="28"/>
        </w:rPr>
        <w:t>201</w:t>
      </w:r>
      <w:r>
        <w:rPr>
          <w:rFonts w:hint="eastAsia" w:ascii="宋体" w:hAnsi="宋体"/>
          <w:color w:val="000000"/>
          <w:sz w:val="28"/>
          <w:szCs w:val="28"/>
        </w:rPr>
        <w:t>6年10月2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color w:val="000000"/>
          <w:sz w:val="28"/>
          <w:szCs w:val="28"/>
        </w:rPr>
        <w:t>日（国家法定公休日、节假日除外，下同），</w:t>
      </w:r>
      <w:r>
        <w:rPr>
          <w:rFonts w:ascii="宋体" w:hAnsi="宋体"/>
          <w:sz w:val="28"/>
          <w:szCs w:val="28"/>
        </w:rPr>
        <w:t>8：30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ascii="宋体" w:hAnsi="宋体"/>
          <w:sz w:val="28"/>
          <w:szCs w:val="28"/>
        </w:rPr>
        <w:t>12：00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14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-18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0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时（北京时间，下同），报名截止时间为2016年10月2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日18：00，逾期不再受理。</w:t>
      </w:r>
    </w:p>
    <w:p>
      <w:pPr>
        <w:ind w:firstLine="140" w:firstLineChars="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（二）报名地点：内蒙古蒙草生态环境（集团）股份有限公司</w:t>
      </w:r>
    </w:p>
    <w:p>
      <w:pPr>
        <w:ind w:firstLine="140" w:firstLineChars="5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（三）报名地址：</w:t>
      </w:r>
      <w:r>
        <w:rPr>
          <w:rFonts w:hint="eastAsia" w:ascii="宋体" w:hAnsi="宋体"/>
          <w:kern w:val="0"/>
          <w:sz w:val="28"/>
          <w:szCs w:val="28"/>
        </w:rPr>
        <w:t>内蒙古呼和浩特市大学西街</w:t>
      </w:r>
      <w:r>
        <w:rPr>
          <w:rFonts w:ascii="宋体" w:hAnsi="宋体"/>
          <w:kern w:val="0"/>
          <w:sz w:val="28"/>
          <w:szCs w:val="28"/>
        </w:rPr>
        <w:t>71</w:t>
      </w:r>
      <w:r>
        <w:rPr>
          <w:rFonts w:hint="eastAsia" w:ascii="宋体" w:hAnsi="宋体"/>
          <w:kern w:val="0"/>
          <w:sz w:val="28"/>
          <w:szCs w:val="28"/>
        </w:rPr>
        <w:t>号银都大厦B座三层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pStyle w:val="2"/>
        <w:ind w:firstLine="140" w:firstLineChars="5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（四）携带资料：</w:t>
      </w:r>
    </w:p>
    <w:p>
      <w:pPr>
        <w:pStyle w:val="2"/>
        <w:ind w:firstLine="140" w:firstLineChars="5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1、法定代表人授权委托书（授权委托人必须携带本人身份证）；</w:t>
      </w:r>
    </w:p>
    <w:p>
      <w:pPr>
        <w:pStyle w:val="2"/>
        <w:ind w:firstLine="140" w:firstLineChars="5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2、企业营业执照副本；</w:t>
      </w:r>
    </w:p>
    <w:p>
      <w:pPr>
        <w:pStyle w:val="2"/>
        <w:ind w:firstLine="140" w:firstLineChars="5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3、企业组织机构代码证副本；</w:t>
      </w:r>
    </w:p>
    <w:p>
      <w:pPr>
        <w:pStyle w:val="2"/>
        <w:ind w:firstLine="140" w:firstLineChars="5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4、税务登记证副本；</w:t>
      </w:r>
    </w:p>
    <w:p>
      <w:pPr>
        <w:pStyle w:val="2"/>
        <w:ind w:firstLine="140" w:firstLineChars="5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5、产品经销商授权书；</w:t>
      </w:r>
    </w:p>
    <w:p>
      <w:pPr>
        <w:pStyle w:val="2"/>
        <w:ind w:firstLine="140" w:firstLineChars="5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6、代理授权书。</w:t>
      </w:r>
    </w:p>
    <w:p>
      <w:pPr>
        <w:pStyle w:val="2"/>
        <w:ind w:firstLine="562" w:firstLineChars="200"/>
        <w:rPr>
          <w:rFonts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以上资料须提供原件及复印件（复印件加盖公章，A4纸），资料不全者，不予接受。</w:t>
      </w:r>
    </w:p>
    <w:p>
      <w:pPr>
        <w:pStyle w:val="2"/>
        <w:ind w:firstLine="140" w:firstLineChars="5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七、招标文件的获取</w:t>
      </w:r>
    </w:p>
    <w:p>
      <w:pPr>
        <w:pStyle w:val="2"/>
        <w:ind w:firstLine="140" w:firstLineChars="5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（一）获取时间：2016年10月</w:t>
      </w:r>
      <w:r>
        <w:rPr>
          <w:rFonts w:hint="eastAsia" w:hAnsi="宋体"/>
          <w:sz w:val="28"/>
          <w:szCs w:val="28"/>
          <w:lang w:val="en-US" w:eastAsia="zh-CN"/>
        </w:rPr>
        <w:t>20</w:t>
      </w:r>
      <w:r>
        <w:rPr>
          <w:rFonts w:hint="eastAsia" w:hAnsi="宋体"/>
          <w:sz w:val="28"/>
          <w:szCs w:val="28"/>
        </w:rPr>
        <w:t>日至2016年10月2</w:t>
      </w:r>
      <w:r>
        <w:rPr>
          <w:rFonts w:hint="eastAsia" w:hAnsi="宋体"/>
          <w:sz w:val="28"/>
          <w:szCs w:val="28"/>
          <w:lang w:val="en-US" w:eastAsia="zh-CN"/>
        </w:rPr>
        <w:t>6</w:t>
      </w:r>
      <w:r>
        <w:rPr>
          <w:rFonts w:hint="eastAsia" w:hAnsi="宋体"/>
          <w:sz w:val="28"/>
          <w:szCs w:val="28"/>
        </w:rPr>
        <w:t>日，上午8：30-12:00，下午14：30-18：00,逾期不再受理。</w:t>
      </w:r>
    </w:p>
    <w:p>
      <w:pPr>
        <w:pStyle w:val="2"/>
        <w:ind w:firstLine="140" w:firstLineChars="5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（二）获取地点：内蒙古蒙草生态环境（集团）股份有限公司。</w:t>
      </w:r>
    </w:p>
    <w:p>
      <w:pPr>
        <w:pStyle w:val="2"/>
        <w:ind w:firstLine="140" w:firstLineChars="5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（三）获取地址：呼和浩特市大学西街71号银都大厦B座三层。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八、联系方式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招标人：内蒙古蒙草生态环境（集团）股份有限公司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联系人：贺琛歆 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电  话：0471-6695191-810  15326011969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传  真：0471-6695192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邮  箱：</w:t>
      </w:r>
      <w:r>
        <w:rPr>
          <w:rFonts w:hint="eastAsia" w:ascii="宋体" w:hAnsi="宋体"/>
          <w:sz w:val="28"/>
          <w:szCs w:val="28"/>
          <w:lang w:val="en-US" w:eastAsia="zh-CN"/>
        </w:rPr>
        <w:t>mengcaocaigou@126</w:t>
      </w:r>
      <w:r>
        <w:rPr>
          <w:rFonts w:hint="eastAsia" w:ascii="宋体" w:hAnsi="宋体"/>
          <w:sz w:val="28"/>
          <w:szCs w:val="28"/>
        </w:rPr>
        <w:t>.com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附件：资格简表</w:t>
      </w:r>
    </w:p>
    <w:p>
      <w:pPr>
        <w:jc w:val="left"/>
        <w:rPr>
          <w:rFonts w:ascii="宋体" w:hAnsi="宋体"/>
          <w:sz w:val="28"/>
          <w:szCs w:val="28"/>
        </w:rPr>
      </w:pPr>
    </w:p>
    <w:p>
      <w:pPr>
        <w:ind w:right="420"/>
        <w:jc w:val="right"/>
        <w:rPr>
          <w:rFonts w:ascii="宋体" w:hAnsi="宋体"/>
          <w:sz w:val="28"/>
          <w:szCs w:val="28"/>
        </w:rPr>
      </w:pPr>
    </w:p>
    <w:p>
      <w:pPr>
        <w:ind w:right="980"/>
        <w:rPr>
          <w:rFonts w:ascii="宋体" w:hAnsi="宋体"/>
          <w:sz w:val="28"/>
          <w:szCs w:val="28"/>
        </w:rPr>
      </w:pPr>
    </w:p>
    <w:p>
      <w:pPr>
        <w:ind w:right="980"/>
        <w:rPr>
          <w:rFonts w:ascii="宋体" w:hAnsi="宋体"/>
          <w:sz w:val="28"/>
          <w:szCs w:val="28"/>
        </w:rPr>
      </w:pPr>
    </w:p>
    <w:p>
      <w:pPr>
        <w:ind w:right="980"/>
        <w:rPr>
          <w:rFonts w:ascii="宋体" w:hAnsi="宋体"/>
          <w:sz w:val="28"/>
          <w:szCs w:val="28"/>
        </w:rPr>
      </w:pPr>
    </w:p>
    <w:p>
      <w:pPr>
        <w:jc w:val="right"/>
        <w:rPr>
          <w:rFonts w:ascii="宋体" w:hAnsi="宋体"/>
          <w:sz w:val="28"/>
          <w:szCs w:val="28"/>
        </w:rPr>
      </w:pPr>
    </w:p>
    <w:p>
      <w:pPr>
        <w:jc w:val="right"/>
        <w:rPr>
          <w:rFonts w:ascii="宋体" w:hAnsi="宋体"/>
          <w:sz w:val="28"/>
          <w:szCs w:val="28"/>
        </w:rPr>
      </w:pPr>
    </w:p>
    <w:p>
      <w:pPr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招标人：内蒙古蒙草生态环境（集团）股份有限公司</w:t>
      </w:r>
    </w:p>
    <w:p>
      <w:pPr>
        <w:jc w:val="left"/>
        <w:rPr>
          <w:rFonts w:ascii="宋体" w:hAnsi="宋体"/>
          <w:sz w:val="28"/>
          <w:szCs w:val="28"/>
        </w:rPr>
      </w:pP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日  期：二○一六年十月</w:t>
      </w:r>
      <w:r>
        <w:rPr>
          <w:rFonts w:hint="eastAsia" w:ascii="宋体" w:hAnsi="宋体"/>
          <w:sz w:val="28"/>
          <w:szCs w:val="28"/>
          <w:lang w:eastAsia="zh-CN"/>
        </w:rPr>
        <w:t>二十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资格简表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注册地址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法人代表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传真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经营范围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固定电话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传真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地址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有关说明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附件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b/>
          <w:color w:val="000000"/>
          <w:sz w:val="36"/>
        </w:rPr>
      </w:pPr>
    </w:p>
    <w:tbl>
      <w:tblPr>
        <w:tblStyle w:val="9"/>
        <w:tblW w:w="9420" w:type="dxa"/>
        <w:tblInd w:w="-5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40"/>
        <w:gridCol w:w="3047"/>
        <w:gridCol w:w="1559"/>
        <w:gridCol w:w="1574"/>
        <w:gridCol w:w="1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  <w:t>电子产品明细表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规格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含税含运费单价（元）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硒鼓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2612X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格之格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2500</w:t>
            </w:r>
            <w:r>
              <w:rPr>
                <w:rFonts w:hint="eastAsia"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硒鼓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2612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格之格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2000</w:t>
            </w:r>
            <w:r>
              <w:rPr>
                <w:rFonts w:hint="eastAsia"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硒鼓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2612T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格之格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2000</w:t>
            </w:r>
            <w:r>
              <w:rPr>
                <w:rFonts w:hint="eastAsia"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硒鼓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C0388A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格之格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1500</w:t>
            </w:r>
            <w:r>
              <w:rPr>
                <w:rFonts w:hint="eastAsia"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硒鼓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C0388C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格之格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1500</w:t>
            </w:r>
            <w:r>
              <w:rPr>
                <w:rFonts w:hint="eastAsia"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硒鼓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C0388XC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格之格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2000</w:t>
            </w:r>
            <w:r>
              <w:rPr>
                <w:rFonts w:hint="eastAsia"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硒鼓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D1043S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格之格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1500</w:t>
            </w:r>
            <w:r>
              <w:rPr>
                <w:rFonts w:hint="eastAsia"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硒鼓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D1043C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格之格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1700</w:t>
            </w:r>
            <w:r>
              <w:rPr>
                <w:rFonts w:hint="eastAsia"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硒鼓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560R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格之格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1500</w:t>
            </w:r>
            <w:r>
              <w:rPr>
                <w:rFonts w:hint="eastAsia"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墨水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爱普生1390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格之格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100ml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灌粉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键盘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有线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罗技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键盘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无线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罗技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鼠标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无线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罗技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鼠标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有线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罗技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数字键盘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（ECOLA）NT-19HUBK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宜客莱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12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打印机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HP1108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惠普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13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打印机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HP1020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惠普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14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打印机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HP1136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惠普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打印机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HP1005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惠普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打印机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IRC2025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佳能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打印机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Aficio MP 2001L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理光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彩色打印机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Stylus Photo1390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爱普生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传真机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SF-560R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三星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碎纸机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X15C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科密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碎纸机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C-618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科密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Ｕ盘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8G（标准）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金士顿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Ｕ盘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16G（标准）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金士顿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Ｕ盘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32G（标准）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金士顿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Ｕ盘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64G（标准）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金士顿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Ｕ盘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8G（标准）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闪迪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Ｕ盘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16G（标准）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闪迪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Ｕ盘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32G（标准）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闪迪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Ｕ盘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64G（标准）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闪迪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Ｕ盘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8G（标准）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东芝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Ｕ盘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16G（标准）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东芝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Ｕ盘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32G（标准）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东芝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Ｕ盘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64G（标准）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东芝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硬盘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东芝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硬盘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1T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东芝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硬盘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500G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希捷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硬盘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1T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希捷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翻页笔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3938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得力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录音笔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ICD-PX440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索尼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投影仪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F400X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索尼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投影幕布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120寸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红叶幕布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无线路由器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TL-R4148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TP_LINK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无线路由器</w:t>
            </w:r>
          </w:p>
        </w:tc>
        <w:tc>
          <w:tcPr>
            <w:tcW w:w="3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FWR310 300M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TP_LINK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360" w:lineRule="auto"/>
        <w:rPr>
          <w:rFonts w:ascii="仿宋_GB2312" w:eastAsia="仿宋_GB2312"/>
          <w:b/>
          <w:color w:val="000000"/>
          <w:sz w:val="36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C07"/>
    <w:rsid w:val="0000696D"/>
    <w:rsid w:val="0001242B"/>
    <w:rsid w:val="000355B4"/>
    <w:rsid w:val="00076BC4"/>
    <w:rsid w:val="000D5547"/>
    <w:rsid w:val="000F47B1"/>
    <w:rsid w:val="00151112"/>
    <w:rsid w:val="001A5493"/>
    <w:rsid w:val="001B2B03"/>
    <w:rsid w:val="0023322C"/>
    <w:rsid w:val="0028052C"/>
    <w:rsid w:val="002C6419"/>
    <w:rsid w:val="002F692D"/>
    <w:rsid w:val="00374C5D"/>
    <w:rsid w:val="003A43F6"/>
    <w:rsid w:val="003A731E"/>
    <w:rsid w:val="004111A4"/>
    <w:rsid w:val="00413D23"/>
    <w:rsid w:val="00414BE9"/>
    <w:rsid w:val="004B5516"/>
    <w:rsid w:val="005055B1"/>
    <w:rsid w:val="005206C6"/>
    <w:rsid w:val="0056652D"/>
    <w:rsid w:val="00581FB8"/>
    <w:rsid w:val="005D7974"/>
    <w:rsid w:val="006366FC"/>
    <w:rsid w:val="0068634B"/>
    <w:rsid w:val="00693D73"/>
    <w:rsid w:val="006A7274"/>
    <w:rsid w:val="00710A58"/>
    <w:rsid w:val="00715CAF"/>
    <w:rsid w:val="007528A8"/>
    <w:rsid w:val="007548BC"/>
    <w:rsid w:val="00785BA0"/>
    <w:rsid w:val="00791A6B"/>
    <w:rsid w:val="00812741"/>
    <w:rsid w:val="00842D94"/>
    <w:rsid w:val="00877330"/>
    <w:rsid w:val="00882896"/>
    <w:rsid w:val="008855D6"/>
    <w:rsid w:val="008D4B73"/>
    <w:rsid w:val="008F078F"/>
    <w:rsid w:val="008F1993"/>
    <w:rsid w:val="00915A0D"/>
    <w:rsid w:val="00923FAC"/>
    <w:rsid w:val="0099244E"/>
    <w:rsid w:val="009C115B"/>
    <w:rsid w:val="009E1ABA"/>
    <w:rsid w:val="009F775C"/>
    <w:rsid w:val="00A619EF"/>
    <w:rsid w:val="00B36683"/>
    <w:rsid w:val="00B614AC"/>
    <w:rsid w:val="00BC4C07"/>
    <w:rsid w:val="00BD05E7"/>
    <w:rsid w:val="00BE616C"/>
    <w:rsid w:val="00C01A64"/>
    <w:rsid w:val="00C63F9F"/>
    <w:rsid w:val="00CB578A"/>
    <w:rsid w:val="00CD390F"/>
    <w:rsid w:val="00D16876"/>
    <w:rsid w:val="00D61338"/>
    <w:rsid w:val="00D8662D"/>
    <w:rsid w:val="00DA26B9"/>
    <w:rsid w:val="00DA586F"/>
    <w:rsid w:val="00DB5CA5"/>
    <w:rsid w:val="00DD5AB2"/>
    <w:rsid w:val="00E1327D"/>
    <w:rsid w:val="00E227D1"/>
    <w:rsid w:val="00E25EE6"/>
    <w:rsid w:val="00E773F8"/>
    <w:rsid w:val="00E81543"/>
    <w:rsid w:val="00F0640B"/>
    <w:rsid w:val="00FA3982"/>
    <w:rsid w:val="00FC17E1"/>
    <w:rsid w:val="08A22878"/>
    <w:rsid w:val="095D7957"/>
    <w:rsid w:val="0D3730CB"/>
    <w:rsid w:val="21E435A0"/>
    <w:rsid w:val="24576992"/>
    <w:rsid w:val="273E5094"/>
    <w:rsid w:val="3F5500E6"/>
    <w:rsid w:val="48D1674F"/>
    <w:rsid w:val="4C5F2F3B"/>
    <w:rsid w:val="57034D31"/>
    <w:rsid w:val="5A2C3E61"/>
    <w:rsid w:val="5D322E0B"/>
    <w:rsid w:val="5E3D0D2A"/>
    <w:rsid w:val="66921A9F"/>
    <w:rsid w:val="69E22E8B"/>
    <w:rsid w:val="71550613"/>
    <w:rsid w:val="715B20A7"/>
    <w:rsid w:val="7E4237E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0"/>
    <w:rPr>
      <w:rFonts w:ascii="宋体" w:hAnsi="Courier New"/>
      <w:kern w:val="0"/>
      <w:sz w:val="20"/>
      <w:szCs w:val="20"/>
    </w:rPr>
  </w:style>
  <w:style w:type="paragraph" w:styleId="3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6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纯文本 Char"/>
    <w:link w:val="2"/>
    <w:qFormat/>
    <w:uiPriority w:val="0"/>
    <w:rPr>
      <w:rFonts w:ascii="宋体" w:hAnsi="Courier New" w:eastAsia="宋体"/>
    </w:rPr>
  </w:style>
  <w:style w:type="character" w:customStyle="1" w:styleId="14">
    <w:name w:val="纯文本 Char1"/>
    <w:basedOn w:val="6"/>
    <w:link w:val="2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17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18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19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20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21">
    <w:name w:val="xl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22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cs="Arial"/>
      <w:color w:val="333333"/>
      <w:kern w:val="0"/>
      <w:sz w:val="22"/>
      <w:szCs w:val="22"/>
    </w:rPr>
  </w:style>
  <w:style w:type="paragraph" w:customStyle="1" w:styleId="23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24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25">
    <w:name w:val="xl7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703A0B-F4A3-4022-A33B-59D21E562F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375</Words>
  <Characters>2138</Characters>
  <Lines>17</Lines>
  <Paragraphs>5</Paragraphs>
  <ScaleCrop>false</ScaleCrop>
  <LinksUpToDate>false</LinksUpToDate>
  <CharactersWithSpaces>2508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2014-10-31T02:26:00Z</dcterms:created>
  <dc:creator>微软用户</dc:creator>
  <cp:lastModifiedBy>Administrator</cp:lastModifiedBy>
  <dcterms:modified xsi:type="dcterms:W3CDTF">2016-10-19T08:22:44Z</dcterms:modified>
  <dc:title>邀标函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