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B" w:rsidRPr="00F02C8B" w:rsidRDefault="00F02C8B" w:rsidP="00F02C8B">
      <w:pPr>
        <w:jc w:val="center"/>
        <w:rPr>
          <w:rFonts w:hint="eastAsia"/>
          <w:b/>
          <w:sz w:val="32"/>
          <w:szCs w:val="32"/>
        </w:rPr>
      </w:pPr>
      <w:r w:rsidRPr="00F02C8B">
        <w:rPr>
          <w:rFonts w:hint="eastAsia"/>
          <w:b/>
          <w:sz w:val="32"/>
          <w:szCs w:val="32"/>
        </w:rPr>
        <w:t>内蒙古蒙草生态环境（集团）股份有限公司</w:t>
      </w:r>
    </w:p>
    <w:p w:rsidR="007A0D98" w:rsidRPr="00244EF4" w:rsidRDefault="00F02C8B" w:rsidP="00F02C8B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F02C8B">
        <w:rPr>
          <w:rFonts w:hint="eastAsia"/>
          <w:b/>
          <w:sz w:val="32"/>
          <w:szCs w:val="32"/>
        </w:rPr>
        <w:t>官网改版升级招标</w:t>
      </w:r>
      <w:r w:rsidR="00723AD7" w:rsidRPr="00214E43">
        <w:rPr>
          <w:rFonts w:hint="eastAsia"/>
          <w:b/>
          <w:sz w:val="32"/>
          <w:szCs w:val="32"/>
        </w:rPr>
        <w:t>中标结果公示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 w:rsidRPr="00723AD7">
        <w:rPr>
          <w:rFonts w:hint="eastAsia"/>
          <w:sz w:val="28"/>
          <w:szCs w:val="28"/>
        </w:rPr>
        <w:t>中标编号：</w:t>
      </w:r>
      <w:r w:rsidR="00F02C8B" w:rsidRPr="002862E5">
        <w:rPr>
          <w:rFonts w:ascii="宋体" w:hAnsi="宋体"/>
          <w:sz w:val="28"/>
          <w:szCs w:val="28"/>
        </w:rPr>
        <w:t>MCSTHJ-2016-</w:t>
      </w:r>
      <w:r w:rsidR="00F02C8B">
        <w:rPr>
          <w:rFonts w:ascii="宋体" w:hAnsi="宋体" w:hint="eastAsia"/>
          <w:sz w:val="28"/>
          <w:szCs w:val="28"/>
        </w:rPr>
        <w:t>CG</w:t>
      </w:r>
      <w:r w:rsidR="00F02C8B" w:rsidRPr="002862E5">
        <w:rPr>
          <w:rFonts w:ascii="宋体" w:hAnsi="宋体"/>
          <w:sz w:val="28"/>
          <w:szCs w:val="28"/>
        </w:rPr>
        <w:t>00</w:t>
      </w:r>
      <w:r w:rsidR="00F02C8B">
        <w:rPr>
          <w:rFonts w:ascii="宋体" w:hAnsi="宋体" w:hint="eastAsia"/>
          <w:sz w:val="28"/>
          <w:szCs w:val="28"/>
        </w:rPr>
        <w:t>4</w:t>
      </w:r>
      <w:r w:rsidR="00244EF4" w:rsidRPr="00931DF3">
        <w:rPr>
          <w:sz w:val="28"/>
          <w:szCs w:val="28"/>
        </w:rPr>
        <w:t xml:space="preserve"> 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所属行业：农林牧渔</w:t>
      </w:r>
      <w:r w:rsidR="00526A81">
        <w:rPr>
          <w:rFonts w:hint="eastAsia"/>
          <w:sz w:val="28"/>
          <w:szCs w:val="28"/>
        </w:rPr>
        <w:t>，园林绿化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所属地区：内蒙古</w:t>
      </w:r>
    </w:p>
    <w:p w:rsidR="00850639" w:rsidRDefault="00723AD7" w:rsidP="00850639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中标内容：</w:t>
      </w:r>
    </w:p>
    <w:p w:rsidR="00723AD7" w:rsidRDefault="00931DF3" w:rsidP="00850639">
      <w:pPr>
        <w:spacing w:line="600" w:lineRule="exact"/>
        <w:jc w:val="left"/>
        <w:rPr>
          <w:sz w:val="28"/>
          <w:szCs w:val="28"/>
        </w:rPr>
      </w:pPr>
      <w:r w:rsidRPr="00931DF3">
        <w:rPr>
          <w:rFonts w:hint="eastAsia"/>
          <w:sz w:val="28"/>
          <w:szCs w:val="28"/>
        </w:rPr>
        <w:t>内蒙古蒙草生态环境（集团）股份有限公司</w:t>
      </w:r>
      <w:r w:rsidR="00F02C8B" w:rsidRPr="00F02C8B">
        <w:rPr>
          <w:rFonts w:hint="eastAsia"/>
          <w:sz w:val="28"/>
          <w:szCs w:val="28"/>
        </w:rPr>
        <w:t>官网改版升级</w:t>
      </w:r>
      <w:r w:rsidR="00723AD7">
        <w:rPr>
          <w:rFonts w:hint="eastAsia"/>
          <w:sz w:val="28"/>
          <w:szCs w:val="28"/>
        </w:rPr>
        <w:t>谈判工作已结束，现将成交结果公示如下：</w:t>
      </w:r>
    </w:p>
    <w:p w:rsidR="00214E43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预成交人：</w:t>
      </w:r>
    </w:p>
    <w:p w:rsidR="00723AD7" w:rsidRDefault="00F02C8B" w:rsidP="004E274B">
      <w:pPr>
        <w:spacing w:line="600" w:lineRule="exact"/>
        <w:jc w:val="left"/>
        <w:rPr>
          <w:sz w:val="28"/>
          <w:szCs w:val="28"/>
        </w:rPr>
      </w:pPr>
      <w:r w:rsidRPr="00F02C8B">
        <w:rPr>
          <w:rFonts w:hint="eastAsia"/>
          <w:sz w:val="28"/>
          <w:szCs w:val="28"/>
        </w:rPr>
        <w:t>内蒙古麦芽网络科技有限公司</w:t>
      </w:r>
    </w:p>
    <w:p w:rsidR="00723AD7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质量标准：按国家有关规定执行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现予以公示。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公示时间从</w:t>
      </w:r>
      <w:r>
        <w:rPr>
          <w:rFonts w:hint="eastAsia"/>
          <w:sz w:val="28"/>
          <w:szCs w:val="28"/>
        </w:rPr>
        <w:t>201</w:t>
      </w:r>
      <w:r w:rsidR="00214E4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F02C8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F02C8B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日至</w:t>
      </w:r>
      <w:r w:rsidR="00387F40">
        <w:rPr>
          <w:rFonts w:hint="eastAsia"/>
          <w:sz w:val="28"/>
          <w:szCs w:val="28"/>
        </w:rPr>
        <w:t>201</w:t>
      </w:r>
      <w:r w:rsidR="00214E4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F02C8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F02C8B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日止。如对中标候选人有异议者，请于公示时限内向有关部</w:t>
      </w:r>
      <w:bookmarkStart w:id="0" w:name="_GoBack"/>
      <w:bookmarkEnd w:id="0"/>
      <w:r>
        <w:rPr>
          <w:rFonts w:hint="eastAsia"/>
          <w:sz w:val="28"/>
          <w:szCs w:val="28"/>
        </w:rPr>
        <w:t>门署名投诉。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</w:p>
    <w:p w:rsidR="00244EF4" w:rsidRP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</w:t>
      </w:r>
      <w:r w:rsidR="00244EF4" w:rsidRPr="00244EF4">
        <w:rPr>
          <w:rFonts w:hint="eastAsia"/>
          <w:sz w:val="28"/>
          <w:szCs w:val="28"/>
        </w:rPr>
        <w:t>内蒙古蒙草生态环境（集团）股份有限公司</w:t>
      </w:r>
    </w:p>
    <w:sectPr w:rsidR="00244EF4" w:rsidRPr="004E274B" w:rsidSect="00414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94" w:rsidRDefault="00497494" w:rsidP="00723AD7">
      <w:r>
        <w:separator/>
      </w:r>
    </w:p>
  </w:endnote>
  <w:endnote w:type="continuationSeparator" w:id="1">
    <w:p w:rsidR="00497494" w:rsidRDefault="00497494" w:rsidP="0072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94" w:rsidRDefault="00497494" w:rsidP="00723AD7">
      <w:r>
        <w:separator/>
      </w:r>
    </w:p>
  </w:footnote>
  <w:footnote w:type="continuationSeparator" w:id="1">
    <w:p w:rsidR="00497494" w:rsidRDefault="00497494" w:rsidP="0072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08D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50639"/>
    <w:rsid w:val="00931DF3"/>
    <w:rsid w:val="00967856"/>
    <w:rsid w:val="00A42D12"/>
    <w:rsid w:val="00A53381"/>
    <w:rsid w:val="00A935CD"/>
    <w:rsid w:val="00AA751F"/>
    <w:rsid w:val="00B44982"/>
    <w:rsid w:val="00C13862"/>
    <w:rsid w:val="00D5208D"/>
    <w:rsid w:val="00E13A2E"/>
    <w:rsid w:val="00E971FE"/>
    <w:rsid w:val="00EC7AD6"/>
    <w:rsid w:val="00F02C8B"/>
    <w:rsid w:val="00F06EB9"/>
    <w:rsid w:val="00FA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7651BC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styleId="a3">
    <w:name w:val="header"/>
    <w:basedOn w:val="a"/>
    <w:link w:val="Char"/>
    <w:uiPriority w:val="99"/>
    <w:unhideWhenUsed/>
    <w:rsid w:val="0072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7651BC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styleId="a3">
    <w:name w:val="header"/>
    <w:basedOn w:val="a"/>
    <w:link w:val="Char"/>
    <w:uiPriority w:val="99"/>
    <w:unhideWhenUsed/>
    <w:rsid w:val="0072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14</cp:revision>
  <dcterms:created xsi:type="dcterms:W3CDTF">2014-02-10T02:06:00Z</dcterms:created>
  <dcterms:modified xsi:type="dcterms:W3CDTF">2016-08-12T02:07:00Z</dcterms:modified>
</cp:coreProperties>
</file>